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A9646D" w:rsidRPr="00D37C23" w14:paraId="4853EF65" w14:textId="77777777" w:rsidTr="00F22458">
        <w:trPr>
          <w:trHeight w:hRule="exact" w:val="458"/>
        </w:trPr>
        <w:tc>
          <w:tcPr>
            <w:tcW w:w="4850" w:type="dxa"/>
          </w:tcPr>
          <w:p w14:paraId="23D0B814" w14:textId="77777777" w:rsidR="00A9646D" w:rsidRPr="00D37C23" w:rsidRDefault="00A9646D" w:rsidP="00F22458">
            <w:pPr>
              <w:pStyle w:val="Paskutinepastraipa"/>
              <w:rPr>
                <w:rFonts w:asciiTheme="minorHAnsi" w:hAnsiTheme="minorHAnsi" w:cstheme="minorHAnsi"/>
                <w:sz w:val="20"/>
              </w:rPr>
            </w:pPr>
          </w:p>
        </w:tc>
        <w:tc>
          <w:tcPr>
            <w:tcW w:w="4850" w:type="dxa"/>
          </w:tcPr>
          <w:p w14:paraId="1932AE43" w14:textId="77777777" w:rsidR="00A9646D" w:rsidRPr="00D37C23" w:rsidRDefault="00A9646D" w:rsidP="00F22458">
            <w:pPr>
              <w:pStyle w:val="Speczyma"/>
              <w:rPr>
                <w:rFonts w:asciiTheme="minorHAnsi" w:hAnsiTheme="minorHAnsi" w:cstheme="minorHAnsi"/>
                <w:sz w:val="20"/>
              </w:rPr>
            </w:pPr>
          </w:p>
        </w:tc>
      </w:tr>
      <w:tr w:rsidR="00A9646D" w:rsidRPr="00D37C23" w14:paraId="4BEC5E8B" w14:textId="77777777" w:rsidTr="00F22458">
        <w:trPr>
          <w:trHeight w:hRule="exact" w:val="2423"/>
        </w:trPr>
        <w:tc>
          <w:tcPr>
            <w:tcW w:w="9700" w:type="dxa"/>
            <w:gridSpan w:val="2"/>
          </w:tcPr>
          <w:p w14:paraId="5713D23A" w14:textId="77777777" w:rsidR="00A9646D" w:rsidRPr="00D37C23" w:rsidRDefault="00A9646D" w:rsidP="00F22458">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D37C23">
              <w:rPr>
                <w:rFonts w:asciiTheme="minorHAnsi" w:hAnsiTheme="minorHAnsi" w:cstheme="minorHAnsi"/>
                <w:noProof/>
                <w:sz w:val="20"/>
                <w:szCs w:val="16"/>
              </w:rPr>
              <w:drawing>
                <wp:anchor distT="0" distB="0" distL="114300" distR="114300" simplePos="0" relativeHeight="251659264" behindDoc="0" locked="0" layoutInCell="1" allowOverlap="1" wp14:anchorId="6CDE7A13" wp14:editId="2DFE18AC">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7C23">
              <w:rPr>
                <w:rFonts w:asciiTheme="minorHAnsi" w:hAnsiTheme="minorHAnsi" w:cstheme="minorHAnsi"/>
                <w:noProof/>
                <w:sz w:val="20"/>
                <w:szCs w:val="16"/>
              </w:rPr>
              <w:drawing>
                <wp:anchor distT="0" distB="0" distL="114300" distR="114300" simplePos="0" relativeHeight="251660288" behindDoc="0" locked="0" layoutInCell="1" allowOverlap="1" wp14:anchorId="08055C60" wp14:editId="50B572D7">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7C23">
              <w:rPr>
                <w:rFonts w:asciiTheme="minorHAnsi" w:hAnsiTheme="minorHAnsi" w:cstheme="minorHAnsi"/>
                <w:noProof/>
                <w:color w:val="006699"/>
                <w:sz w:val="20"/>
                <w:szCs w:val="16"/>
              </w:rPr>
              <w:drawing>
                <wp:anchor distT="0" distB="0" distL="114300" distR="114300" simplePos="0" relativeHeight="251661312" behindDoc="0" locked="0" layoutInCell="1" allowOverlap="1" wp14:anchorId="5C038323" wp14:editId="0DCAB82D">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74E16C" w14:textId="77777777" w:rsidR="00A9646D" w:rsidRPr="00D37C23" w:rsidRDefault="00A9646D" w:rsidP="00F22458">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D37C23">
              <w:rPr>
                <w:rFonts w:asciiTheme="minorHAnsi" w:hAnsiTheme="minorHAnsi" w:cstheme="minorHAnsi"/>
                <w:b/>
                <w:noProof/>
                <w:color w:val="005BBF"/>
                <w:sz w:val="20"/>
                <w:szCs w:val="16"/>
              </w:rPr>
              <w:t>UŽDAROJI AKCINĖ BENDROVĖ „KAUNO VANDENYS“</w:t>
            </w:r>
          </w:p>
          <w:p w14:paraId="54F8CAB8" w14:textId="77777777" w:rsidR="00A9646D" w:rsidRPr="00D37C23" w:rsidRDefault="00A9646D" w:rsidP="00F22458">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D37C23">
              <w:rPr>
                <w:rFonts w:asciiTheme="minorHAnsi" w:hAnsiTheme="minorHAnsi" w:cstheme="minorHAnsi"/>
                <w:noProof/>
                <w:color w:val="005BBF"/>
                <w:sz w:val="14"/>
                <w:szCs w:val="14"/>
              </w:rPr>
              <w:t xml:space="preserve">Uždaroji akcinė bendrovė, Aukštaičių g. 43, LT-44158 Kaunas, tel. +370 37 30 17 00, faks. +370 37 30 18 00, </w:t>
            </w:r>
          </w:p>
          <w:p w14:paraId="6785D08E" w14:textId="77777777" w:rsidR="00A9646D" w:rsidRPr="00D37C23" w:rsidRDefault="00A9646D" w:rsidP="00F22458">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D37C23">
              <w:rPr>
                <w:rFonts w:asciiTheme="minorHAnsi" w:hAnsiTheme="minorHAnsi" w:cstheme="minorHAnsi"/>
                <w:noProof/>
                <w:color w:val="005BBF"/>
                <w:sz w:val="14"/>
                <w:szCs w:val="14"/>
              </w:rPr>
              <w:t>el. p. ofisas@kaunovandenys.lt, http://www.kaunovandenys.lt,</w:t>
            </w:r>
          </w:p>
          <w:p w14:paraId="139EBE04" w14:textId="77777777" w:rsidR="00A9646D" w:rsidRPr="00D37C23" w:rsidRDefault="00A9646D" w:rsidP="00F22458">
            <w:pPr>
              <w:pBdr>
                <w:top w:val="none" w:sz="0" w:space="31" w:color="auto" w:shadow="1" w:frame="1"/>
                <w:bottom w:val="single" w:sz="4" w:space="1" w:color="006699"/>
              </w:pBdr>
              <w:jc w:val="center"/>
              <w:rPr>
                <w:rFonts w:asciiTheme="minorHAnsi" w:hAnsiTheme="minorHAnsi" w:cstheme="minorHAnsi"/>
                <w:noProof/>
                <w:color w:val="006699"/>
                <w:sz w:val="14"/>
                <w:szCs w:val="14"/>
              </w:rPr>
            </w:pPr>
            <w:r w:rsidRPr="00D37C23">
              <w:rPr>
                <w:rFonts w:asciiTheme="minorHAnsi" w:hAnsiTheme="minorHAnsi" w:cstheme="minorHAnsi"/>
                <w:noProof/>
                <w:color w:val="005BBF"/>
                <w:sz w:val="14"/>
                <w:szCs w:val="14"/>
              </w:rPr>
              <w:t>Duomenys kaupiami ir saugomi Juridinių asmenų registre, kodas 132751369, PVM mokėtojo kodas LT327513610,</w:t>
            </w:r>
            <w:r w:rsidRPr="00D37C23">
              <w:rPr>
                <w:rFonts w:asciiTheme="minorHAnsi" w:hAnsiTheme="minorHAnsi" w:cstheme="minorHAnsi"/>
                <w:noProof/>
                <w:color w:val="005BBF"/>
                <w:sz w:val="14"/>
                <w:szCs w:val="14"/>
              </w:rPr>
              <w:br/>
              <w:t>atsiskaitomoji sąskaita LT447044060003089823, AB SEB bankas</w:t>
            </w:r>
          </w:p>
        </w:tc>
      </w:tr>
      <w:tr w:rsidR="009151A1" w:rsidRPr="009151A1" w14:paraId="73F359AD" w14:textId="77777777" w:rsidTr="00F22458">
        <w:trPr>
          <w:cantSplit/>
          <w:trHeight w:val="533"/>
        </w:trPr>
        <w:tc>
          <w:tcPr>
            <w:tcW w:w="4850" w:type="dxa"/>
          </w:tcPr>
          <w:p w14:paraId="45F3D216" w14:textId="77777777" w:rsidR="00A9646D" w:rsidRPr="00D37C23" w:rsidRDefault="00A9646D" w:rsidP="00F22458">
            <w:pPr>
              <w:pStyle w:val="Adresas"/>
              <w:rPr>
                <w:rFonts w:asciiTheme="minorHAnsi" w:hAnsiTheme="minorHAnsi" w:cstheme="minorHAnsi"/>
                <w:noProof/>
                <w:szCs w:val="24"/>
              </w:rPr>
            </w:pPr>
            <w:r w:rsidRPr="00D37C23">
              <w:rPr>
                <w:rFonts w:asciiTheme="minorHAnsi" w:hAnsiTheme="minorHAnsi" w:cstheme="minorHAnsi"/>
                <w:noProof/>
                <w:szCs w:val="24"/>
              </w:rPr>
              <w:t>Pirkimas vykdomas per CVP IS</w:t>
            </w:r>
          </w:p>
        </w:tc>
        <w:tc>
          <w:tcPr>
            <w:tcW w:w="4850" w:type="dxa"/>
          </w:tcPr>
          <w:p w14:paraId="35CF7CCB" w14:textId="55B90C7D" w:rsidR="00A9646D" w:rsidRPr="002F4057" w:rsidRDefault="00A9646D" w:rsidP="002F4057">
            <w:pPr>
              <w:pStyle w:val="Nuoroda"/>
              <w:spacing w:before="240"/>
              <w:rPr>
                <w:rFonts w:asciiTheme="minorHAnsi" w:hAnsiTheme="minorHAnsi" w:cstheme="minorHAnsi"/>
                <w:b/>
                <w:szCs w:val="24"/>
              </w:rPr>
            </w:pPr>
            <w:r w:rsidRPr="002F4057">
              <w:rPr>
                <w:rFonts w:asciiTheme="minorHAnsi" w:hAnsiTheme="minorHAnsi" w:cstheme="minorHAnsi"/>
                <w:b/>
                <w:szCs w:val="24"/>
              </w:rPr>
              <w:t xml:space="preserve">      2026-0</w:t>
            </w:r>
            <w:r w:rsidR="00A46A07" w:rsidRPr="002F4057">
              <w:rPr>
                <w:rFonts w:asciiTheme="minorHAnsi" w:hAnsiTheme="minorHAnsi" w:cstheme="minorHAnsi"/>
                <w:b/>
                <w:szCs w:val="24"/>
              </w:rPr>
              <w:t>7</w:t>
            </w:r>
            <w:r w:rsidRPr="002F4057">
              <w:rPr>
                <w:rFonts w:asciiTheme="minorHAnsi" w:hAnsiTheme="minorHAnsi" w:cstheme="minorHAnsi"/>
                <w:b/>
                <w:szCs w:val="24"/>
              </w:rPr>
              <w:t>-</w:t>
            </w:r>
            <w:r w:rsidR="002F4057" w:rsidRPr="002F4057">
              <w:rPr>
                <w:rFonts w:asciiTheme="minorHAnsi" w:hAnsiTheme="minorHAnsi" w:cstheme="minorHAnsi"/>
                <w:b/>
                <w:szCs w:val="24"/>
              </w:rPr>
              <w:t>27</w:t>
            </w:r>
            <w:r w:rsidRPr="002F4057">
              <w:rPr>
                <w:rFonts w:asciiTheme="minorHAnsi" w:hAnsiTheme="minorHAnsi" w:cstheme="minorHAnsi"/>
                <w:b/>
                <w:szCs w:val="24"/>
              </w:rPr>
              <w:t xml:space="preserve"> Nr. </w:t>
            </w:r>
            <w:r w:rsidRPr="002F4057">
              <w:rPr>
                <w:rFonts w:asciiTheme="minorHAnsi" w:hAnsiTheme="minorHAnsi" w:cstheme="minorHAnsi"/>
                <w:b/>
                <w:szCs w:val="24"/>
              </w:rPr>
              <w:fldChar w:fldCharType="begin">
                <w:ffData>
                  <w:name w:val="r9"/>
                  <w:enabled/>
                  <w:calcOnExit w:val="0"/>
                  <w:statusText w:type="text" w:val="Dokumento numeris"/>
                  <w:textInput/>
                </w:ffData>
              </w:fldChar>
            </w:r>
            <w:r w:rsidRPr="002F4057">
              <w:rPr>
                <w:rFonts w:asciiTheme="minorHAnsi" w:hAnsiTheme="minorHAnsi" w:cstheme="minorHAnsi"/>
                <w:b/>
                <w:szCs w:val="24"/>
              </w:rPr>
              <w:instrText xml:space="preserve"> FORMTEXT </w:instrText>
            </w:r>
            <w:r w:rsidRPr="002F4057">
              <w:rPr>
                <w:rFonts w:asciiTheme="minorHAnsi" w:hAnsiTheme="minorHAnsi" w:cstheme="minorHAnsi"/>
                <w:b/>
                <w:szCs w:val="24"/>
              </w:rPr>
            </w:r>
            <w:r w:rsidRPr="002F4057">
              <w:rPr>
                <w:rFonts w:asciiTheme="minorHAnsi" w:hAnsiTheme="minorHAnsi" w:cstheme="minorHAnsi"/>
                <w:b/>
                <w:szCs w:val="24"/>
              </w:rPr>
              <w:fldChar w:fldCharType="separate"/>
            </w:r>
            <w:r w:rsidRPr="002F4057">
              <w:rPr>
                <w:rFonts w:asciiTheme="minorHAnsi" w:hAnsiTheme="minorHAnsi" w:cstheme="minorHAnsi"/>
                <w:b/>
                <w:szCs w:val="24"/>
              </w:rPr>
              <w:t>(38-18.14) 68-</w:t>
            </w:r>
            <w:r w:rsidRPr="002F4057">
              <w:rPr>
                <w:rFonts w:asciiTheme="minorHAnsi" w:hAnsiTheme="minorHAnsi" w:cstheme="minorHAnsi"/>
                <w:b/>
                <w:szCs w:val="24"/>
              </w:rPr>
              <w:fldChar w:fldCharType="end"/>
            </w:r>
            <w:r w:rsidR="002F4057" w:rsidRPr="002F4057">
              <w:rPr>
                <w:rFonts w:asciiTheme="minorHAnsi" w:hAnsiTheme="minorHAnsi" w:cstheme="minorHAnsi"/>
                <w:b/>
                <w:szCs w:val="24"/>
              </w:rPr>
              <w:t>169</w:t>
            </w:r>
            <w:r w:rsidRPr="002F4057">
              <w:rPr>
                <w:rFonts w:asciiTheme="minorHAnsi" w:hAnsiTheme="minorHAnsi" w:cstheme="minorHAnsi"/>
                <w:b/>
                <w:szCs w:val="24"/>
              </w:rPr>
              <w:t>-2026</w:t>
            </w:r>
            <w:bookmarkStart w:id="0" w:name="_GoBack"/>
            <w:bookmarkEnd w:id="0"/>
          </w:p>
        </w:tc>
      </w:tr>
      <w:tr w:rsidR="00A9646D" w:rsidRPr="00D37C23" w14:paraId="5C84992B" w14:textId="77777777" w:rsidTr="00F22458">
        <w:trPr>
          <w:cantSplit/>
          <w:trHeight w:val="533"/>
        </w:trPr>
        <w:tc>
          <w:tcPr>
            <w:tcW w:w="4850" w:type="dxa"/>
          </w:tcPr>
          <w:p w14:paraId="59C42B32" w14:textId="77777777" w:rsidR="00A9646D" w:rsidRPr="00D37C23" w:rsidRDefault="00A9646D" w:rsidP="00F22458">
            <w:pPr>
              <w:pStyle w:val="Adresas"/>
              <w:rPr>
                <w:rFonts w:asciiTheme="minorHAnsi" w:hAnsiTheme="minorHAnsi" w:cstheme="minorHAnsi"/>
                <w:noProof/>
                <w:szCs w:val="24"/>
              </w:rPr>
            </w:pPr>
          </w:p>
        </w:tc>
        <w:tc>
          <w:tcPr>
            <w:tcW w:w="4850" w:type="dxa"/>
          </w:tcPr>
          <w:p w14:paraId="55BA05FD" w14:textId="77777777" w:rsidR="00A9646D" w:rsidRPr="007A6FA3" w:rsidRDefault="00A9646D" w:rsidP="00F22458">
            <w:pPr>
              <w:pStyle w:val="Nuoroda"/>
              <w:spacing w:before="240"/>
              <w:rPr>
                <w:rFonts w:asciiTheme="minorHAnsi" w:hAnsiTheme="minorHAnsi" w:cstheme="minorHAnsi"/>
                <w:color w:val="FF0000"/>
                <w:szCs w:val="24"/>
              </w:rPr>
            </w:pPr>
          </w:p>
        </w:tc>
      </w:tr>
    </w:tbl>
    <w:p w14:paraId="65F4F3CA" w14:textId="1D83C939" w:rsidR="00A9646D" w:rsidRPr="00D37C23" w:rsidRDefault="00A9646D" w:rsidP="00A9646D">
      <w:pPr>
        <w:pStyle w:val="Pavadinimas"/>
        <w:spacing w:after="240"/>
        <w:rPr>
          <w:rFonts w:asciiTheme="minorHAnsi" w:eastAsia="Arial Unicode MS" w:hAnsiTheme="minorHAnsi" w:cstheme="minorHAnsi"/>
          <w:b/>
          <w:bCs/>
          <w:spacing w:val="4"/>
          <w:szCs w:val="24"/>
          <w:bdr w:val="none" w:sz="0" w:space="0" w:color="auto" w:frame="1"/>
        </w:rPr>
      </w:pPr>
      <w:r w:rsidRPr="00D37C23">
        <w:rPr>
          <w:rFonts w:asciiTheme="minorHAnsi" w:eastAsia="Arial Unicode MS" w:hAnsiTheme="minorHAnsi" w:cstheme="minorHAnsi"/>
          <w:b/>
          <w:bCs/>
          <w:spacing w:val="4"/>
          <w:szCs w:val="24"/>
          <w:bdr w:val="none" w:sz="0" w:space="0" w:color="auto" w:frame="1"/>
        </w:rPr>
        <w:t>Skelbiama apklausa</w:t>
      </w:r>
      <w:r w:rsidRPr="00D37C23">
        <w:rPr>
          <w:rFonts w:asciiTheme="minorHAnsi" w:eastAsia="Arial Unicode MS" w:hAnsiTheme="minorHAnsi" w:cstheme="minorHAnsi"/>
          <w:b/>
          <w:bCs/>
          <w:spacing w:val="4"/>
          <w:szCs w:val="24"/>
          <w:bdr w:val="none" w:sz="0" w:space="0" w:color="auto" w:frame="1"/>
        </w:rPr>
        <w:br/>
      </w:r>
      <w:r w:rsidR="007A6FA3" w:rsidRPr="007A6FA3">
        <w:rPr>
          <w:rFonts w:asciiTheme="minorHAnsi" w:eastAsia="Arial Unicode MS" w:hAnsiTheme="minorHAnsi" w:cstheme="minorHAnsi"/>
          <w:b/>
          <w:bCs/>
          <w:spacing w:val="4"/>
          <w:szCs w:val="24"/>
          <w:bdr w:val="none" w:sz="0" w:space="0" w:color="auto" w:frame="1"/>
        </w:rPr>
        <w:t>Slėgio reguliavimo vožtuvai</w:t>
      </w:r>
    </w:p>
    <w:p w14:paraId="01397F2D"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D37C23">
        <w:rPr>
          <w:rFonts w:asciiTheme="minorHAnsi" w:eastAsia="Arial Unicode MS" w:hAnsiTheme="minorHAnsi" w:cstheme="minorHAnsi"/>
          <w:b/>
          <w:bCs/>
          <w:caps/>
          <w:spacing w:val="4"/>
          <w:sz w:val="22"/>
          <w:szCs w:val="22"/>
          <w:bdr w:val="none" w:sz="0" w:space="0" w:color="auto" w:frame="1"/>
        </w:rPr>
        <w:t>BENDROSIOS NUOSTATOS</w:t>
      </w:r>
    </w:p>
    <w:p w14:paraId="15D09F51"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7F7CA237" w14:textId="01916F70" w:rsidR="00A9646D" w:rsidRPr="00D37C23" w:rsidRDefault="00A9646D" w:rsidP="007A6FA3">
      <w:pPr>
        <w:pStyle w:val="Sraopastraipa"/>
        <w:numPr>
          <w:ilvl w:val="1"/>
          <w:numId w:val="17"/>
        </w:numPr>
        <w:suppressAutoHyphens/>
        <w:spacing w:after="40"/>
        <w:ind w:left="0" w:firstLine="709"/>
        <w:jc w:val="both"/>
        <w:rPr>
          <w:rFonts w:asciiTheme="minorHAnsi" w:eastAsia="Arial Unicode MS" w:hAnsiTheme="minorHAnsi" w:cstheme="minorHAnsi"/>
          <w:b/>
          <w:bCs/>
          <w:sz w:val="22"/>
          <w:szCs w:val="22"/>
          <w:bdr w:val="none" w:sz="0" w:space="0" w:color="auto" w:frame="1"/>
        </w:rPr>
      </w:pPr>
      <w:r w:rsidRPr="00D37C23">
        <w:rPr>
          <w:rFonts w:asciiTheme="minorHAnsi" w:eastAsia="Arial Unicode MS" w:hAnsiTheme="minorHAnsi" w:cstheme="minorHAnsi"/>
          <w:sz w:val="22"/>
          <w:szCs w:val="22"/>
          <w:bdr w:val="none" w:sz="0" w:space="0" w:color="auto" w:frame="1"/>
          <w:lang w:eastAsia="lt-LT"/>
        </w:rPr>
        <w:t>UAB „Kauno vandenys“ (toliau – perkantysis subjektas), vykdydama šį pirkimą numato</w:t>
      </w:r>
      <w:r w:rsidR="007A6FA3">
        <w:rPr>
          <w:rFonts w:asciiTheme="minorHAnsi" w:eastAsia="Arial Unicode MS" w:hAnsiTheme="minorHAnsi" w:cstheme="minorHAnsi"/>
          <w:sz w:val="22"/>
          <w:szCs w:val="22"/>
          <w:bdr w:val="none" w:sz="0" w:space="0" w:color="auto" w:frame="1"/>
          <w:lang w:eastAsia="lt-LT"/>
        </w:rPr>
        <w:t xml:space="preserve"> įsigyti</w:t>
      </w:r>
      <w:r w:rsidRPr="00D37C23">
        <w:rPr>
          <w:rFonts w:asciiTheme="minorHAnsi" w:eastAsia="Arial Unicode MS" w:hAnsiTheme="minorHAnsi" w:cstheme="minorHAnsi"/>
          <w:sz w:val="22"/>
          <w:szCs w:val="22"/>
          <w:bdr w:val="none" w:sz="0" w:space="0" w:color="auto" w:frame="1"/>
          <w:lang w:eastAsia="lt-LT"/>
        </w:rPr>
        <w:t xml:space="preserve"> </w:t>
      </w:r>
      <w:r w:rsidR="007A6FA3">
        <w:rPr>
          <w:rFonts w:asciiTheme="minorHAnsi" w:eastAsia="Arial Unicode MS" w:hAnsiTheme="minorHAnsi" w:cstheme="minorHAnsi"/>
          <w:b/>
          <w:sz w:val="22"/>
          <w:szCs w:val="22"/>
          <w:bdr w:val="none" w:sz="0" w:space="0" w:color="auto" w:frame="1"/>
          <w:lang w:eastAsia="lt-LT"/>
        </w:rPr>
        <w:t>s</w:t>
      </w:r>
      <w:r w:rsidR="007A6FA3" w:rsidRPr="007A6FA3">
        <w:rPr>
          <w:rFonts w:asciiTheme="minorHAnsi" w:eastAsia="Arial Unicode MS" w:hAnsiTheme="minorHAnsi" w:cstheme="minorHAnsi"/>
          <w:b/>
          <w:sz w:val="22"/>
          <w:szCs w:val="22"/>
          <w:bdr w:val="none" w:sz="0" w:space="0" w:color="auto" w:frame="1"/>
          <w:lang w:eastAsia="lt-LT"/>
        </w:rPr>
        <w:t>lėgio reguliavimo vožtuv</w:t>
      </w:r>
      <w:r w:rsidR="007A6FA3">
        <w:rPr>
          <w:rFonts w:asciiTheme="minorHAnsi" w:eastAsia="Arial Unicode MS" w:hAnsiTheme="minorHAnsi" w:cstheme="minorHAnsi"/>
          <w:b/>
          <w:sz w:val="22"/>
          <w:szCs w:val="22"/>
          <w:bdr w:val="none" w:sz="0" w:space="0" w:color="auto" w:frame="1"/>
          <w:lang w:eastAsia="lt-LT"/>
        </w:rPr>
        <w:t>us</w:t>
      </w:r>
      <w:r w:rsidR="007A6FA3" w:rsidRPr="007A6FA3">
        <w:rPr>
          <w:rFonts w:asciiTheme="minorHAnsi" w:eastAsia="Arial Unicode MS" w:hAnsiTheme="minorHAnsi" w:cstheme="minorHAnsi"/>
          <w:b/>
          <w:sz w:val="22"/>
          <w:szCs w:val="22"/>
          <w:bdr w:val="none" w:sz="0" w:space="0" w:color="auto" w:frame="1"/>
          <w:lang w:eastAsia="lt-LT"/>
        </w:rPr>
        <w:t xml:space="preserve"> </w:t>
      </w:r>
      <w:r w:rsidRPr="00D37C23">
        <w:rPr>
          <w:rFonts w:asciiTheme="minorHAnsi" w:eastAsia="Arial Unicode MS" w:hAnsiTheme="minorHAnsi" w:cstheme="minorHAnsi"/>
          <w:sz w:val="22"/>
          <w:szCs w:val="22"/>
          <w:bdr w:val="none" w:sz="0" w:space="0" w:color="auto" w:frame="1"/>
          <w:lang w:eastAsia="lt-LT"/>
        </w:rPr>
        <w:t>(toliau - Prekė).</w:t>
      </w:r>
    </w:p>
    <w:p w14:paraId="6B6821BC"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14E3145F" w14:textId="77777777" w:rsidR="00A9646D" w:rsidRPr="00D37C23" w:rsidRDefault="00A9646D" w:rsidP="00A9646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D37C23">
          <w:rPr>
            <w:rStyle w:val="Hipersaitas"/>
            <w:rFonts w:asciiTheme="minorHAnsi" w:hAnsiTheme="minorHAnsi" w:cstheme="minorHAnsi"/>
            <w:sz w:val="22"/>
            <w:szCs w:val="22"/>
          </w:rPr>
          <w:t>https://viesiejipirkimai.lt</w:t>
        </w:r>
      </w:hyperlink>
      <w:r w:rsidRPr="00D37C23">
        <w:rPr>
          <w:rFonts w:asciiTheme="minorHAnsi" w:eastAsia="Arial Unicode MS" w:hAnsiTheme="minorHAnsi" w:cstheme="minorHAnsi"/>
          <w:sz w:val="22"/>
          <w:szCs w:val="22"/>
          <w:bdr w:val="none" w:sz="0" w:space="0" w:color="auto" w:frame="1"/>
          <w:lang w:eastAsia="lt-LT"/>
        </w:rPr>
        <w:t xml:space="preserve">  </w:t>
      </w:r>
    </w:p>
    <w:p w14:paraId="669149B7"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6EC5DD13" w14:textId="77777777" w:rsidR="00A9646D" w:rsidRDefault="00A9646D" w:rsidP="00A9646D">
      <w:pPr>
        <w:pStyle w:val="Sraopastraipa"/>
        <w:numPr>
          <w:ilvl w:val="1"/>
          <w:numId w:val="17"/>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one" w:sz="0" w:space="0" w:color="auto" w:frame="1"/>
        </w:rPr>
      </w:pPr>
      <w:r w:rsidRPr="00796671">
        <w:rPr>
          <w:rFonts w:asciiTheme="minorHAnsi" w:eastAsia="Arial Unicode MS" w:hAnsiTheme="minorHAnsi" w:cstheme="minorHAnsi"/>
          <w:sz w:val="22"/>
          <w:szCs w:val="22"/>
          <w:bdr w:val="none" w:sz="0" w:space="0" w:color="auto" w:frame="1"/>
          <w:lang w:eastAsia="lt-LT"/>
        </w:rPr>
        <w:t xml:space="preserve">Pirkimas nevykdomas naudojantis CPO katalogu, nes CPO kataloge </w:t>
      </w:r>
      <w:r>
        <w:rPr>
          <w:rFonts w:asciiTheme="minorHAnsi" w:eastAsia="Arial Unicode MS" w:hAnsiTheme="minorHAnsi" w:cstheme="minorHAnsi"/>
          <w:sz w:val="22"/>
          <w:szCs w:val="22"/>
          <w:bdr w:val="none" w:sz="0" w:space="0" w:color="auto" w:frame="1"/>
          <w:lang w:eastAsia="lt-LT"/>
        </w:rPr>
        <w:t>nėra reikiamų prekių.</w:t>
      </w:r>
    </w:p>
    <w:p w14:paraId="37BF1BD0" w14:textId="527562C9" w:rsidR="00A9646D" w:rsidRPr="00D37C23" w:rsidRDefault="00A9646D" w:rsidP="007A6FA3">
      <w:pPr>
        <w:pStyle w:val="Sraopastraipa"/>
        <w:numPr>
          <w:ilvl w:val="1"/>
          <w:numId w:val="17"/>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il"/>
        </w:rPr>
        <w:t>Tiesioginį ryšį su tiekėjais įgalioti palaikyti perkančiojo subjekto atstovai</w:t>
      </w:r>
      <w:r w:rsidRPr="00D37C23">
        <w:rPr>
          <w:rFonts w:asciiTheme="minorHAnsi" w:eastAsia="Arial Unicode MS" w:hAnsiTheme="minorHAnsi" w:cstheme="minorHAnsi"/>
          <w:sz w:val="22"/>
          <w:szCs w:val="22"/>
          <w:bdr w:val="nil"/>
          <w:lang w:eastAsia="lt-LT"/>
        </w:rPr>
        <w:t xml:space="preserve"> </w:t>
      </w:r>
      <w:r>
        <w:rPr>
          <w:rFonts w:asciiTheme="minorHAnsi" w:eastAsia="Arial Unicode MS" w:hAnsiTheme="minorHAnsi" w:cstheme="minorHAnsi"/>
          <w:sz w:val="22"/>
          <w:szCs w:val="22"/>
          <w:bdr w:val="nil"/>
          <w:lang w:eastAsia="lt-LT"/>
        </w:rPr>
        <w:t>Ugnė Čepauskaitė</w:t>
      </w:r>
      <w:r w:rsidRPr="00D37C23">
        <w:rPr>
          <w:rFonts w:asciiTheme="minorHAnsi" w:eastAsia="Arial Unicode MS" w:hAnsiTheme="minorHAnsi" w:cstheme="minorHAnsi"/>
          <w:sz w:val="22"/>
          <w:szCs w:val="22"/>
          <w:bdr w:val="nil"/>
          <w:lang w:eastAsia="lt-LT"/>
        </w:rPr>
        <w:t>, pirkimų specialistė, tel. +370</w:t>
      </w:r>
      <w:r>
        <w:rPr>
          <w:rFonts w:asciiTheme="minorHAnsi" w:eastAsia="Arial Unicode MS" w:hAnsiTheme="minorHAnsi" w:cstheme="minorHAnsi"/>
          <w:sz w:val="22"/>
          <w:szCs w:val="22"/>
          <w:bdr w:val="nil"/>
          <w:lang w:eastAsia="lt-LT"/>
        </w:rPr>
        <w:t> 681 36 103</w:t>
      </w:r>
      <w:r w:rsidRPr="00D37C23">
        <w:rPr>
          <w:rFonts w:asciiTheme="minorHAnsi" w:eastAsia="Arial Unicode MS" w:hAnsiTheme="minorHAnsi" w:cstheme="minorHAnsi"/>
          <w:sz w:val="22"/>
          <w:szCs w:val="22"/>
          <w:bdr w:val="nil"/>
          <w:lang w:eastAsia="lt-LT"/>
        </w:rPr>
        <w:t xml:space="preserve">, el. p. </w:t>
      </w:r>
      <w:hyperlink r:id="rId12" w:history="1">
        <w:r w:rsidRPr="001D1146">
          <w:rPr>
            <w:rStyle w:val="Hipersaitas"/>
            <w:rFonts w:asciiTheme="minorHAnsi" w:eastAsia="Arial Unicode MS" w:hAnsiTheme="minorHAnsi" w:cstheme="minorHAnsi"/>
            <w:sz w:val="22"/>
            <w:szCs w:val="22"/>
            <w:bdr w:val="nil"/>
            <w:lang w:eastAsia="lt-LT"/>
          </w:rPr>
          <w:t>Ugne.Cepauskaite@kaunovandenys.lt</w:t>
        </w:r>
      </w:hyperlink>
      <w:r w:rsidR="009151A1">
        <w:rPr>
          <w:rFonts w:asciiTheme="minorHAnsi" w:eastAsia="Arial Unicode MS" w:hAnsiTheme="minorHAnsi" w:cstheme="minorHAnsi"/>
          <w:sz w:val="22"/>
          <w:szCs w:val="22"/>
          <w:bdr w:val="nil"/>
          <w:lang w:eastAsia="lt-LT"/>
        </w:rPr>
        <w:t xml:space="preserve">, techniniais klausimais </w:t>
      </w:r>
      <w:r w:rsidR="007A6FA3">
        <w:rPr>
          <w:rFonts w:asciiTheme="minorHAnsi" w:eastAsia="Arial Unicode MS" w:hAnsiTheme="minorHAnsi" w:cstheme="minorHAnsi"/>
          <w:sz w:val="22"/>
          <w:szCs w:val="22"/>
          <w:bdr w:val="nil"/>
          <w:lang w:eastAsia="lt-LT"/>
        </w:rPr>
        <w:t>eksploatacijos skyrius v</w:t>
      </w:r>
      <w:r w:rsidR="007A6FA3" w:rsidRPr="007A6FA3">
        <w:rPr>
          <w:rFonts w:asciiTheme="minorHAnsi" w:eastAsia="Arial Unicode MS" w:hAnsiTheme="minorHAnsi" w:cstheme="minorHAnsi"/>
          <w:sz w:val="22"/>
          <w:szCs w:val="22"/>
          <w:bdr w:val="nil"/>
          <w:lang w:eastAsia="lt-LT"/>
        </w:rPr>
        <w:t>adovas</w:t>
      </w:r>
      <w:r w:rsidR="007A6FA3">
        <w:rPr>
          <w:rFonts w:asciiTheme="minorHAnsi" w:eastAsia="Arial Unicode MS" w:hAnsiTheme="minorHAnsi" w:cstheme="minorHAnsi"/>
          <w:sz w:val="22"/>
          <w:szCs w:val="22"/>
          <w:bdr w:val="nil"/>
          <w:lang w:eastAsia="lt-LT"/>
        </w:rPr>
        <w:t xml:space="preserve"> </w:t>
      </w:r>
      <w:r w:rsidR="007A6FA3" w:rsidRPr="007A6FA3">
        <w:rPr>
          <w:rFonts w:asciiTheme="minorHAnsi" w:eastAsia="Arial Unicode MS" w:hAnsiTheme="minorHAnsi" w:cstheme="minorHAnsi"/>
          <w:sz w:val="22"/>
          <w:szCs w:val="22"/>
          <w:bdr w:val="nil"/>
          <w:lang w:eastAsia="lt-LT"/>
        </w:rPr>
        <w:t>Rimantas Pečiulis</w:t>
      </w:r>
      <w:r w:rsidR="00FC40C0">
        <w:rPr>
          <w:rFonts w:asciiTheme="minorHAnsi" w:eastAsia="Arial Unicode MS" w:hAnsiTheme="minorHAnsi" w:cstheme="minorHAnsi"/>
          <w:sz w:val="22"/>
          <w:szCs w:val="22"/>
          <w:bdr w:val="nil"/>
          <w:lang w:eastAsia="lt-LT"/>
        </w:rPr>
        <w:t xml:space="preserve">, tel. </w:t>
      </w:r>
      <w:r w:rsidR="00FC40C0" w:rsidRPr="00FC40C0">
        <w:rPr>
          <w:rFonts w:asciiTheme="minorHAnsi" w:eastAsia="Arial Unicode MS" w:hAnsiTheme="minorHAnsi" w:cstheme="minorHAnsi"/>
          <w:sz w:val="22"/>
          <w:szCs w:val="22"/>
          <w:bdr w:val="nil"/>
          <w:lang w:eastAsia="lt-LT"/>
        </w:rPr>
        <w:t>+370</w:t>
      </w:r>
      <w:r w:rsidR="007A6FA3">
        <w:rPr>
          <w:rFonts w:asciiTheme="minorHAnsi" w:eastAsia="Arial Unicode MS" w:hAnsiTheme="minorHAnsi" w:cstheme="minorHAnsi"/>
          <w:sz w:val="22"/>
          <w:szCs w:val="22"/>
          <w:bdr w:val="nil"/>
          <w:lang w:eastAsia="lt-LT"/>
        </w:rPr>
        <w:t> 373 63 180</w:t>
      </w:r>
      <w:r w:rsidR="009151A1">
        <w:rPr>
          <w:rFonts w:asciiTheme="minorHAnsi" w:eastAsia="Arial Unicode MS" w:hAnsiTheme="minorHAnsi" w:cstheme="minorHAnsi"/>
          <w:sz w:val="22"/>
          <w:szCs w:val="22"/>
          <w:bdr w:val="nil"/>
          <w:lang w:eastAsia="lt-LT"/>
        </w:rPr>
        <w:t>.</w:t>
      </w:r>
    </w:p>
    <w:p w14:paraId="399AC26B"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01216422"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OBJEKTAS</w:t>
      </w:r>
    </w:p>
    <w:p w14:paraId="790B16FC"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97DA8F3" w14:textId="77777777" w:rsidR="00A9646D" w:rsidRPr="00D37C23" w:rsidRDefault="00A9646D" w:rsidP="00A9646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Šio pirkimo objektas yra nurodytas pirkimo dokumento 1.1. punkte.</w:t>
      </w:r>
    </w:p>
    <w:p w14:paraId="24C74AC5" w14:textId="77777777" w:rsidR="00A9646D" w:rsidRPr="00D37C23" w:rsidRDefault="00A9646D" w:rsidP="00A9646D">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Pirkimas nėra skaidomas į pirkimo dalis.</w:t>
      </w:r>
    </w:p>
    <w:p w14:paraId="0C8C2EE7" w14:textId="77777777" w:rsidR="00A9646D" w:rsidRPr="00D37C23" w:rsidRDefault="00A9646D" w:rsidP="00A9646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78F00465" w14:textId="77777777" w:rsidR="00A9646D" w:rsidRPr="00D37C23" w:rsidRDefault="00A9646D" w:rsidP="00A9646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„Sutarties projektas“.</w:t>
      </w:r>
    </w:p>
    <w:p w14:paraId="2AE5848A" w14:textId="77777777" w:rsidR="00A9646D" w:rsidRPr="00D37C23" w:rsidRDefault="00A9646D" w:rsidP="00A9646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D37C23">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21A60B3" w14:textId="77777777" w:rsidR="00A9646D" w:rsidRPr="00D37C23" w:rsidRDefault="00A9646D" w:rsidP="00A9646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FC8035" w14:textId="77777777" w:rsidR="00A9646D" w:rsidRPr="00D37C23" w:rsidRDefault="00A9646D" w:rsidP="00A9646D">
      <w:pPr>
        <w:pStyle w:val="Sraopastraipa"/>
        <w:spacing w:after="40"/>
        <w:ind w:left="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ab/>
      </w:r>
    </w:p>
    <w:p w14:paraId="59CF282D" w14:textId="77777777" w:rsidR="00A9646D" w:rsidRPr="00D37C23" w:rsidRDefault="00A9646D" w:rsidP="00A9646D">
      <w:pPr>
        <w:pStyle w:val="Sraopastraipa"/>
        <w:spacing w:after="40"/>
        <w:ind w:left="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ab/>
      </w:r>
    </w:p>
    <w:p w14:paraId="7B4525A7"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26C279AC" w14:textId="77777777" w:rsidR="00A9646D" w:rsidRPr="00D37C23" w:rsidRDefault="00A9646D" w:rsidP="00A9646D">
      <w:pPr>
        <w:suppressAutoHyphens/>
        <w:spacing w:after="40"/>
        <w:jc w:val="both"/>
        <w:rPr>
          <w:rFonts w:asciiTheme="minorHAnsi" w:eastAsia="Arial Unicode MS" w:hAnsiTheme="minorHAnsi" w:cstheme="minorHAnsi"/>
          <w:color w:val="357CA2"/>
          <w:sz w:val="22"/>
          <w:szCs w:val="22"/>
          <w:bdr w:val="none" w:sz="0" w:space="0" w:color="auto" w:frame="1"/>
        </w:rPr>
      </w:pPr>
    </w:p>
    <w:p w14:paraId="0DC274A8" w14:textId="77777777" w:rsidR="00A9646D" w:rsidRPr="00D37C23" w:rsidRDefault="00A9646D" w:rsidP="00A9646D">
      <w:pPr>
        <w:pStyle w:val="Sraopastraipa"/>
        <w:numPr>
          <w:ilvl w:val="1"/>
          <w:numId w:val="16"/>
        </w:numPr>
        <w:ind w:left="405" w:firstLine="304"/>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Tiekėjų kvalifikacijai reikalavimai nenustatomi.</w:t>
      </w:r>
    </w:p>
    <w:p w14:paraId="78021B35" w14:textId="77777777" w:rsidR="00A9646D" w:rsidRPr="00D37C23" w:rsidRDefault="00A9646D" w:rsidP="00A9646D">
      <w:pPr>
        <w:pStyle w:val="Sraopastraipa"/>
        <w:numPr>
          <w:ilvl w:val="1"/>
          <w:numId w:val="16"/>
        </w:numPr>
        <w:ind w:left="0" w:firstLine="709"/>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03DAB9B7" w14:textId="77777777" w:rsidR="00A9646D" w:rsidRPr="00D37C23" w:rsidRDefault="00A9646D" w:rsidP="00A9646D">
      <w:pPr>
        <w:pStyle w:val="Sraopastraipa"/>
        <w:numPr>
          <w:ilvl w:val="1"/>
          <w:numId w:val="16"/>
        </w:numPr>
        <w:ind w:left="405" w:firstLine="304"/>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 xml:space="preserve"> Pirkime nebus naudojamas Europos bendrasis viešojo pirkimo dokumentas (EBVPD). </w:t>
      </w:r>
    </w:p>
    <w:p w14:paraId="791365E3" w14:textId="1CE098BE" w:rsidR="00A9646D" w:rsidRPr="00D37C23" w:rsidRDefault="005016D5" w:rsidP="00A9646D">
      <w:pPr>
        <w:pStyle w:val="Sraopastraipa"/>
        <w:numPr>
          <w:ilvl w:val="1"/>
          <w:numId w:val="16"/>
        </w:numPr>
        <w:ind w:left="0" w:firstLine="709"/>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 xml:space="preserve"> Perkantysis subjektas</w:t>
      </w:r>
      <w:r w:rsidR="00A9646D" w:rsidRPr="00D37C23">
        <w:rPr>
          <w:rFonts w:asciiTheme="minorHAnsi" w:eastAsia="Arial Unicode MS" w:hAnsiTheme="minorHAnsi" w:cstheme="minorHAnsi"/>
          <w:sz w:val="22"/>
          <w:szCs w:val="22"/>
          <w:bdr w:val="nil"/>
        </w:rPr>
        <w:t xml:space="preserve"> pašalins tiekėją iš pirkimo procedūros, jei tiekėjas ir (arba) ūkio subjektai, kurių pajėgumais remiasi, turi Viešųjų pirkimų įstatymo (toliau – VPĮ) 46 straipsnio 2</w:t>
      </w:r>
      <w:r w:rsidR="00A9646D" w:rsidRPr="00D37C23">
        <w:rPr>
          <w:rFonts w:asciiTheme="minorHAnsi" w:eastAsia="Arial Unicode MS" w:hAnsiTheme="minorHAnsi" w:cstheme="minorHAnsi"/>
          <w:sz w:val="22"/>
          <w:szCs w:val="22"/>
          <w:bdr w:val="nil"/>
          <w:vertAlign w:val="superscript"/>
        </w:rPr>
        <w:t>1</w:t>
      </w:r>
      <w:r w:rsidR="00A9646D" w:rsidRPr="00D37C23">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7838AF72" w14:textId="77777777" w:rsidR="00A9646D" w:rsidRPr="00D37C23" w:rsidRDefault="00A9646D" w:rsidP="00A9646D">
      <w:pPr>
        <w:pStyle w:val="Sraopastraipa"/>
        <w:numPr>
          <w:ilvl w:val="1"/>
          <w:numId w:val="16"/>
        </w:numPr>
        <w:ind w:left="0" w:firstLine="709"/>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D37C23">
        <w:rPr>
          <w:rFonts w:asciiTheme="minorHAnsi" w:eastAsia="Arial Unicode MS" w:hAnsiTheme="minorHAnsi" w:cstheme="minorHAnsi"/>
          <w:sz w:val="22"/>
          <w:szCs w:val="22"/>
          <w:bdr w:val="nil"/>
          <w:vertAlign w:val="superscript"/>
        </w:rPr>
        <w:t xml:space="preserve">1 </w:t>
      </w:r>
      <w:r w:rsidRPr="00D37C23">
        <w:rPr>
          <w:rFonts w:asciiTheme="minorHAnsi" w:eastAsia="Arial Unicode MS" w:hAnsiTheme="minorHAnsi" w:cstheme="minorHAnsi"/>
          <w:sz w:val="22"/>
          <w:szCs w:val="22"/>
          <w:bdr w:val="nil"/>
        </w:rPr>
        <w:t>dalyje nurodyto pašalinimo pagrindo.</w:t>
      </w:r>
    </w:p>
    <w:p w14:paraId="31AF9D87"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393B1A49"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2B6C3EFC"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72B90291"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EA45748"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41B5407E"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61780BB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5668BE7"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A11F2A2"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7D962942"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04B9C536" w14:textId="77777777" w:rsidR="00A9646D" w:rsidRPr="00D37C23" w:rsidRDefault="00A9646D" w:rsidP="00A9646D">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65CF6263"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5FFE4B87" w14:textId="77777777" w:rsidR="00A9646D" w:rsidRPr="00D37C23" w:rsidRDefault="00A9646D" w:rsidP="00A9646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D37C23">
          <w:rPr>
            <w:rStyle w:val="Hipersaitas"/>
            <w:rFonts w:asciiTheme="minorHAnsi" w:hAnsiTheme="minorHAnsi" w:cstheme="minorHAnsi"/>
            <w:sz w:val="22"/>
            <w:szCs w:val="22"/>
          </w:rPr>
          <w:t>https://viesiejipirkimai.lt</w:t>
        </w:r>
      </w:hyperlink>
      <w:r w:rsidRPr="00D37C23">
        <w:rPr>
          <w:rFonts w:asciiTheme="minorHAnsi" w:hAnsiTheme="minorHAnsi" w:cstheme="minorHAnsi"/>
          <w:sz w:val="22"/>
          <w:szCs w:val="22"/>
        </w:rPr>
        <w:t>).</w:t>
      </w:r>
      <w:r w:rsidRPr="00D37C23">
        <w:rPr>
          <w:rFonts w:asciiTheme="minorHAnsi" w:eastAsia="Arial Unicode MS" w:hAnsiTheme="minorHAnsi" w:cstheme="minorHAnsi"/>
          <w:sz w:val="22"/>
          <w:szCs w:val="22"/>
          <w:bdr w:val="none" w:sz="0" w:space="0" w:color="auto" w:frame="1"/>
          <w:lang w:eastAsia="lt-LT"/>
        </w:rPr>
        <w:t xml:space="preserve"> </w:t>
      </w:r>
    </w:p>
    <w:p w14:paraId="39A45289" w14:textId="77777777" w:rsidR="00A9646D" w:rsidRPr="00D37C23" w:rsidRDefault="00A9646D" w:rsidP="00A9646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w:t>
      </w:r>
      <w:r w:rsidRPr="00D37C23">
        <w:rPr>
          <w:rFonts w:asciiTheme="minorHAnsi" w:eastAsia="Arial Unicode MS" w:hAnsiTheme="minorHAnsi" w:cstheme="minorHAnsi"/>
          <w:sz w:val="22"/>
          <w:szCs w:val="22"/>
          <w:bdr w:val="none" w:sz="0" w:space="0" w:color="auto" w:frame="1"/>
          <w:lang w:eastAsia="lt-LT"/>
        </w:rPr>
        <w:lastRenderedPageBreak/>
        <w:t>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FFF1919" w14:textId="77777777" w:rsidR="00A9646D" w:rsidRPr="00D37C23" w:rsidRDefault="00A9646D" w:rsidP="00A9646D">
      <w:pPr>
        <w:pStyle w:val="Sraopastraipa"/>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2872D14A" w14:textId="77777777" w:rsidR="00A9646D" w:rsidRPr="00A0247C" w:rsidRDefault="00A9646D" w:rsidP="00A9646D">
      <w:pPr>
        <w:pStyle w:val="Sraopastraipa"/>
        <w:numPr>
          <w:ilvl w:val="1"/>
          <w:numId w:val="17"/>
        </w:numPr>
        <w:ind w:left="1418" w:hanging="698"/>
        <w:jc w:val="both"/>
        <w:rPr>
          <w:rFonts w:asciiTheme="minorHAnsi" w:eastAsia="Arial Unicode MS" w:hAnsiTheme="minorHAnsi" w:cstheme="minorHAnsi"/>
          <w:b/>
          <w:sz w:val="22"/>
          <w:szCs w:val="22"/>
          <w:highlight w:val="lightGray"/>
          <w:bdr w:val="none" w:sz="0" w:space="0" w:color="auto" w:frame="1"/>
          <w:lang w:eastAsia="lt-LT"/>
        </w:rPr>
      </w:pPr>
      <w:r w:rsidRPr="00A0247C">
        <w:rPr>
          <w:rFonts w:asciiTheme="minorHAnsi" w:eastAsia="Arial Unicode MS" w:hAnsiTheme="minorHAnsi" w:cstheme="minorHAnsi"/>
          <w:b/>
          <w:sz w:val="22"/>
          <w:szCs w:val="22"/>
          <w:highlight w:val="lightGray"/>
          <w:bdr w:val="none" w:sz="0" w:space="0" w:color="auto" w:frame="1"/>
          <w:lang w:eastAsia="lt-LT"/>
        </w:rPr>
        <w:t>Kartu su pasiūlymu pateikiami šie dokumentai:</w:t>
      </w:r>
    </w:p>
    <w:p w14:paraId="57D3CB70" w14:textId="77777777" w:rsidR="00A9646D" w:rsidRPr="005A774D" w:rsidRDefault="00A9646D" w:rsidP="00A9646D">
      <w:pPr>
        <w:pStyle w:val="Sraopastraipa"/>
        <w:tabs>
          <w:tab w:val="left" w:pos="1985"/>
        </w:tabs>
        <w:ind w:left="0" w:firstLine="1418"/>
        <w:jc w:val="both"/>
        <w:rPr>
          <w:rFonts w:asciiTheme="minorHAnsi" w:eastAsia="Arial Unicode MS" w:hAnsiTheme="minorHAnsi" w:cstheme="minorHAnsi"/>
          <w:sz w:val="22"/>
          <w:szCs w:val="22"/>
          <w:highlight w:val="lightGray"/>
          <w:bdr w:val="none" w:sz="0" w:space="0" w:color="auto" w:frame="1"/>
          <w:lang w:eastAsia="lt-LT"/>
        </w:rPr>
      </w:pPr>
      <w:r w:rsidRPr="005A774D">
        <w:rPr>
          <w:rFonts w:asciiTheme="minorHAnsi" w:eastAsia="Arial Unicode MS" w:hAnsiTheme="minorHAnsi" w:cstheme="minorHAnsi"/>
          <w:sz w:val="22"/>
          <w:szCs w:val="22"/>
          <w:highlight w:val="lightGray"/>
          <w:bdr w:val="none" w:sz="0" w:space="0" w:color="auto" w:frame="1"/>
          <w:lang w:eastAsia="lt-LT"/>
        </w:rPr>
        <w:t>5.5.1.</w:t>
      </w:r>
      <w:r w:rsidRPr="005A774D">
        <w:rPr>
          <w:rFonts w:asciiTheme="minorHAnsi" w:eastAsia="Arial Unicode MS" w:hAnsiTheme="minorHAnsi" w:cstheme="minorHAnsi"/>
          <w:sz w:val="22"/>
          <w:szCs w:val="22"/>
          <w:highlight w:val="lightGray"/>
          <w:bdr w:val="none" w:sz="0" w:space="0" w:color="auto" w:frame="1"/>
          <w:lang w:eastAsia="lt-LT"/>
        </w:rPr>
        <w:tab/>
        <w:t>Pasiūlymo forma;</w:t>
      </w:r>
    </w:p>
    <w:p w14:paraId="7330736E" w14:textId="77777777" w:rsidR="00A9646D" w:rsidRPr="005A774D" w:rsidRDefault="00A9646D" w:rsidP="00A9646D">
      <w:pPr>
        <w:pStyle w:val="Sraopastraipa"/>
        <w:tabs>
          <w:tab w:val="left" w:pos="1985"/>
        </w:tabs>
        <w:ind w:left="0" w:firstLine="1418"/>
        <w:jc w:val="both"/>
        <w:rPr>
          <w:rFonts w:asciiTheme="minorHAnsi" w:eastAsia="Arial Unicode MS" w:hAnsiTheme="minorHAnsi" w:cstheme="minorHAnsi"/>
          <w:sz w:val="22"/>
          <w:szCs w:val="22"/>
          <w:highlight w:val="lightGray"/>
          <w:bdr w:val="none" w:sz="0" w:space="0" w:color="auto" w:frame="1"/>
          <w:lang w:eastAsia="lt-LT"/>
        </w:rPr>
      </w:pPr>
      <w:r w:rsidRPr="005A774D">
        <w:rPr>
          <w:rFonts w:asciiTheme="minorHAnsi" w:eastAsia="Arial Unicode MS" w:hAnsiTheme="minorHAnsi" w:cstheme="minorHAnsi"/>
          <w:sz w:val="22"/>
          <w:szCs w:val="22"/>
          <w:highlight w:val="lightGray"/>
          <w:bdr w:val="none" w:sz="0" w:space="0" w:color="auto" w:frame="1"/>
          <w:lang w:eastAsia="lt-LT"/>
        </w:rPr>
        <w:t>5.5.2.</w:t>
      </w:r>
      <w:r w:rsidRPr="005A774D">
        <w:rPr>
          <w:rFonts w:asciiTheme="minorHAnsi" w:eastAsia="Arial Unicode MS" w:hAnsiTheme="minorHAnsi" w:cstheme="minorHAnsi"/>
          <w:sz w:val="22"/>
          <w:szCs w:val="22"/>
          <w:highlight w:val="lightGray"/>
          <w:bdr w:val="none" w:sz="0" w:space="0" w:color="auto" w:frame="1"/>
          <w:lang w:eastAsia="lt-LT"/>
        </w:rPr>
        <w:tab/>
        <w:t>Įgaliojimas teikti pasiūlymą (jei taikoma);</w:t>
      </w:r>
    </w:p>
    <w:p w14:paraId="24C94ACF" w14:textId="77777777" w:rsidR="00A9646D" w:rsidRDefault="00A9646D" w:rsidP="00A9646D">
      <w:pPr>
        <w:pStyle w:val="Sraopastraipa"/>
        <w:tabs>
          <w:tab w:val="left" w:pos="1985"/>
        </w:tabs>
        <w:ind w:left="0" w:firstLine="1418"/>
        <w:jc w:val="both"/>
        <w:rPr>
          <w:rFonts w:asciiTheme="minorHAnsi" w:hAnsiTheme="minorHAnsi" w:cstheme="minorHAnsi"/>
          <w:sz w:val="22"/>
          <w:szCs w:val="22"/>
          <w:highlight w:val="lightGray"/>
        </w:rPr>
      </w:pPr>
      <w:r w:rsidRPr="005A774D">
        <w:rPr>
          <w:rFonts w:asciiTheme="minorHAnsi" w:hAnsiTheme="minorHAnsi" w:cstheme="minorHAnsi"/>
          <w:sz w:val="22"/>
          <w:szCs w:val="22"/>
          <w:highlight w:val="lightGray"/>
        </w:rPr>
        <w:t>5.5.3. Jungtinės veiklos sutarties skaitmeninė kopija (jeigu pasiūlymą teikia ūkio subjektų grupė).</w:t>
      </w:r>
    </w:p>
    <w:p w14:paraId="12DD6295" w14:textId="21EDA358" w:rsidR="000B2552" w:rsidRDefault="00A0247C" w:rsidP="007A6FA3">
      <w:pPr>
        <w:pStyle w:val="Sraopastraipa"/>
        <w:tabs>
          <w:tab w:val="left" w:pos="1985"/>
        </w:tabs>
        <w:ind w:left="0" w:firstLine="1418"/>
        <w:jc w:val="both"/>
        <w:rPr>
          <w:rFonts w:asciiTheme="minorHAnsi" w:eastAsia="Calibri" w:hAnsiTheme="minorHAnsi" w:cstheme="minorHAnsi"/>
          <w:sz w:val="22"/>
          <w:szCs w:val="22"/>
          <w:bdr w:val="none" w:sz="0" w:space="0" w:color="auto" w:frame="1"/>
        </w:rPr>
      </w:pPr>
      <w:r w:rsidRPr="00A0247C">
        <w:rPr>
          <w:rFonts w:asciiTheme="minorHAnsi" w:eastAsia="Arial Unicode MS" w:hAnsiTheme="minorHAnsi" w:cstheme="minorHAnsi"/>
          <w:sz w:val="22"/>
          <w:szCs w:val="22"/>
          <w:highlight w:val="lightGray"/>
          <w:bdr w:val="none" w:sz="0" w:space="0" w:color="auto" w:frame="1"/>
        </w:rPr>
        <w:t>5.5.</w:t>
      </w:r>
      <w:r w:rsidR="00D5260C">
        <w:rPr>
          <w:rFonts w:asciiTheme="minorHAnsi" w:eastAsia="Arial Unicode MS" w:hAnsiTheme="minorHAnsi" w:cstheme="minorHAnsi"/>
          <w:sz w:val="22"/>
          <w:szCs w:val="22"/>
          <w:highlight w:val="lightGray"/>
          <w:bdr w:val="none" w:sz="0" w:space="0" w:color="auto" w:frame="1"/>
        </w:rPr>
        <w:t>4</w:t>
      </w:r>
      <w:r w:rsidRPr="00A0247C">
        <w:rPr>
          <w:rFonts w:asciiTheme="minorHAnsi" w:eastAsia="Arial Unicode MS" w:hAnsiTheme="minorHAnsi" w:cstheme="minorHAnsi"/>
          <w:sz w:val="22"/>
          <w:szCs w:val="22"/>
          <w:highlight w:val="lightGray"/>
          <w:bdr w:val="none" w:sz="0" w:space="0" w:color="auto" w:frame="1"/>
        </w:rPr>
        <w:t xml:space="preserve">. </w:t>
      </w:r>
      <w:r w:rsidR="000B2552" w:rsidRPr="007A6FA3">
        <w:rPr>
          <w:rFonts w:asciiTheme="minorHAnsi" w:eastAsia="Calibri" w:hAnsiTheme="minorHAnsi" w:cstheme="minorHAnsi"/>
          <w:sz w:val="22"/>
          <w:szCs w:val="22"/>
          <w:highlight w:val="lightGray"/>
          <w:bdr w:val="none" w:sz="0" w:space="0" w:color="auto" w:frame="1"/>
        </w:rPr>
        <w:t>Užpildytas Priedėlis Nr. 1;</w:t>
      </w:r>
    </w:p>
    <w:p w14:paraId="34A02922" w14:textId="5DFFE862" w:rsidR="007A6FA3" w:rsidRPr="007A6FA3" w:rsidRDefault="007A6FA3" w:rsidP="007A6FA3">
      <w:pPr>
        <w:pStyle w:val="Sraopastraipa"/>
        <w:tabs>
          <w:tab w:val="left" w:pos="1985"/>
        </w:tabs>
        <w:ind w:left="0" w:firstLine="1418"/>
        <w:jc w:val="both"/>
        <w:rPr>
          <w:rFonts w:asciiTheme="minorHAnsi" w:eastAsia="Calibri" w:hAnsiTheme="minorHAnsi" w:cstheme="minorHAnsi"/>
          <w:sz w:val="22"/>
          <w:szCs w:val="22"/>
          <w:highlight w:val="lightGray"/>
          <w:bdr w:val="none" w:sz="0" w:space="0" w:color="auto" w:frame="1"/>
        </w:rPr>
      </w:pPr>
      <w:r w:rsidRPr="007A6FA3">
        <w:rPr>
          <w:rFonts w:asciiTheme="minorHAnsi" w:eastAsia="Calibri" w:hAnsiTheme="minorHAnsi" w:cstheme="minorHAnsi"/>
          <w:sz w:val="22"/>
          <w:szCs w:val="22"/>
          <w:highlight w:val="lightGray"/>
          <w:bdr w:val="none" w:sz="0" w:space="0" w:color="auto" w:frame="1"/>
        </w:rPr>
        <w:t xml:space="preserve">5.5.5. Gamintojo techniniai katalogai, techniniai duomenų lapai arba kiti oficialūs gamintojo dokumentai ir/ar internetinės nuorodos, pagrindžiantys Priedėlyje Nr. 1 </w:t>
      </w:r>
      <w:r w:rsidR="00F065C7">
        <w:rPr>
          <w:rFonts w:asciiTheme="minorHAnsi" w:eastAsia="Calibri" w:hAnsiTheme="minorHAnsi" w:cstheme="minorHAnsi"/>
          <w:sz w:val="22"/>
          <w:szCs w:val="22"/>
          <w:highlight w:val="lightGray"/>
          <w:bdr w:val="none" w:sz="0" w:space="0" w:color="auto" w:frame="1"/>
        </w:rPr>
        <w:t>nurodytus techninius parametrus;</w:t>
      </w:r>
    </w:p>
    <w:p w14:paraId="08030146" w14:textId="5DED3582" w:rsidR="007A6FA3" w:rsidRPr="007A6FA3" w:rsidRDefault="007A6FA3" w:rsidP="007A6FA3">
      <w:pPr>
        <w:pStyle w:val="Sraopastraipa"/>
        <w:tabs>
          <w:tab w:val="left" w:pos="1985"/>
        </w:tabs>
        <w:ind w:left="0" w:firstLine="1418"/>
        <w:jc w:val="both"/>
        <w:rPr>
          <w:rFonts w:asciiTheme="minorHAnsi" w:eastAsia="Calibri" w:hAnsiTheme="minorHAnsi" w:cstheme="minorHAnsi"/>
          <w:sz w:val="22"/>
          <w:szCs w:val="22"/>
          <w:highlight w:val="lightGray"/>
          <w:bdr w:val="none" w:sz="0" w:space="0" w:color="auto" w:frame="1"/>
        </w:rPr>
      </w:pPr>
      <w:r w:rsidRPr="007A6FA3">
        <w:rPr>
          <w:rFonts w:asciiTheme="minorHAnsi" w:eastAsia="Calibri" w:hAnsiTheme="minorHAnsi" w:cstheme="minorHAnsi"/>
          <w:sz w:val="22"/>
          <w:szCs w:val="22"/>
          <w:highlight w:val="lightGray"/>
          <w:bdr w:val="none" w:sz="0" w:space="0" w:color="auto" w:frame="1"/>
        </w:rPr>
        <w:t>5.5.6. Dokumentas, patvirtinantis tinkamumą geriamajam vandeniui (pagal Techninės specifikacijos 3.1 punktą).</w:t>
      </w:r>
    </w:p>
    <w:p w14:paraId="14A0AF4F" w14:textId="3BC649CA" w:rsidR="007A6FA3" w:rsidRPr="007A6FA3" w:rsidRDefault="007A6FA3" w:rsidP="007A6FA3">
      <w:pPr>
        <w:pStyle w:val="Sraopastraipa"/>
        <w:tabs>
          <w:tab w:val="left" w:pos="1985"/>
        </w:tabs>
        <w:ind w:left="0" w:firstLine="1418"/>
        <w:jc w:val="both"/>
        <w:rPr>
          <w:rFonts w:asciiTheme="minorHAnsi" w:eastAsia="Calibri" w:hAnsiTheme="minorHAnsi" w:cstheme="minorHAnsi"/>
          <w:sz w:val="22"/>
          <w:szCs w:val="22"/>
          <w:bdr w:val="none" w:sz="0" w:space="0" w:color="auto" w:frame="1"/>
        </w:rPr>
      </w:pPr>
      <w:r w:rsidRPr="007A6FA3">
        <w:rPr>
          <w:rFonts w:asciiTheme="minorHAnsi" w:eastAsia="Calibri" w:hAnsiTheme="minorHAnsi" w:cstheme="minorHAnsi"/>
          <w:sz w:val="22"/>
          <w:szCs w:val="22"/>
          <w:highlight w:val="lightGray"/>
          <w:bdr w:val="none" w:sz="0" w:space="0" w:color="auto" w:frame="1"/>
        </w:rPr>
        <w:t>5.5.7. CE atitikties deklaracija arba kitas CE ženklinimą pagrindžiantis dokumentas;</w:t>
      </w:r>
    </w:p>
    <w:p w14:paraId="344C29D4" w14:textId="252FF100" w:rsidR="00A9646D" w:rsidRPr="00D37C23" w:rsidRDefault="00A9646D" w:rsidP="00A0247C">
      <w:pPr>
        <w:pStyle w:val="Sraopastraipa"/>
        <w:numPr>
          <w:ilvl w:val="1"/>
          <w:numId w:val="17"/>
        </w:numPr>
        <w:tabs>
          <w:tab w:val="left" w:pos="1418"/>
        </w:tabs>
        <w:ind w:left="0" w:firstLine="70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68ED7AB6" w14:textId="77777777" w:rsidR="00A9646D" w:rsidRPr="00A0247C" w:rsidRDefault="00A9646D" w:rsidP="00A0247C">
      <w:pPr>
        <w:suppressAutoHyphens/>
        <w:spacing w:after="40"/>
        <w:ind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Pateikdamas pasiūlymą, tiekėjas sutinka su šiais pirkimo dokumentais ir patvirtina, kad jo pasiūlyme pateikta informacija yra teisinga ir apima viską, ko reikia tinkamam pirkimo sutarties įvykdymui.</w:t>
      </w:r>
    </w:p>
    <w:p w14:paraId="79898A01" w14:textId="249E1280" w:rsidR="00A9646D" w:rsidRPr="00A0247C" w:rsidRDefault="00A9646D" w:rsidP="00A0247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0247C">
        <w:rPr>
          <w:rFonts w:asciiTheme="minorHAnsi" w:eastAsia="Arial Unicode MS" w:hAnsiTheme="minorHAnsi" w:cstheme="minorHAnsi"/>
          <w:sz w:val="22"/>
          <w:szCs w:val="22"/>
          <w:bdr w:val="none" w:sz="0" w:space="0" w:color="auto" w:frame="1"/>
        </w:rPr>
        <w:tab/>
      </w:r>
    </w:p>
    <w:p w14:paraId="2C804C2A" w14:textId="18B9564B" w:rsidR="00A9646D" w:rsidRPr="00A0247C" w:rsidRDefault="00A9646D" w:rsidP="00A0247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50F6AE37" w14:textId="2F10D9A0" w:rsidR="00A9646D" w:rsidRPr="00A0247C" w:rsidRDefault="00A9646D" w:rsidP="00A0247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 xml:space="preserve">Pasiūlyme nurodoma kaina pateikiama eurais. </w:t>
      </w:r>
      <w:r w:rsidRPr="00A0247C">
        <w:rPr>
          <w:rFonts w:asciiTheme="minorHAnsi" w:eastAsia="Arial Unicode MS" w:hAnsiTheme="minorHAnsi" w:cstheme="minorHAnsi"/>
          <w:bCs/>
          <w:sz w:val="22"/>
          <w:szCs w:val="22"/>
          <w:bdr w:val="none" w:sz="0" w:space="0" w:color="auto" w:frame="1"/>
        </w:rPr>
        <w:t xml:space="preserve">Kaina turi būti apskaičiuojama dviejų skaitmenų po kablelio tikslumu. </w:t>
      </w:r>
      <w:r w:rsidRPr="00A0247C">
        <w:rPr>
          <w:rFonts w:asciiTheme="minorHAnsi" w:eastAsia="Arial Unicode MS" w:hAnsiTheme="minorHAnsi" w:cstheme="minorHAnsi"/>
          <w:sz w:val="22"/>
          <w:szCs w:val="22"/>
          <w:bdr w:val="none" w:sz="0" w:space="0" w:color="auto" w:frame="1"/>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22864E59" w14:textId="15CEA929" w:rsidR="00A9646D" w:rsidRPr="00A0247C" w:rsidRDefault="00A9646D" w:rsidP="00A0247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Perkantysis subjektas turi teisę pratęsti pasiūlymo pateikimo terminą. Apie naują pasiūlymų pateikimo terminą perkantysis subjektas paskelbia CVP IS ir praneša prie pirkimo CVP IS prisijungusiems tiekėjams.</w:t>
      </w:r>
    </w:p>
    <w:p w14:paraId="1578620F" w14:textId="71928914" w:rsidR="00A9646D" w:rsidRPr="00A0247C" w:rsidRDefault="00A9646D" w:rsidP="00A0247C">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Pasiūlymas turi būti pateikiamas CVP IS priemonėmis užpildant pasiūlymo formą ir prie jos pridedant visus pasiūlymo formoje reikalaujamus pateikti dokumentus.</w:t>
      </w:r>
      <w:r w:rsidRPr="00A0247C">
        <w:rPr>
          <w:rFonts w:asciiTheme="minorHAnsi" w:eastAsia="Arial Unicode MS" w:hAnsiTheme="minorHAnsi" w:cstheme="minorHAnsi"/>
          <w:sz w:val="22"/>
          <w:szCs w:val="22"/>
          <w:bdr w:val="none" w:sz="0" w:space="0" w:color="auto" w:frame="1"/>
        </w:rPr>
        <w:tab/>
      </w:r>
    </w:p>
    <w:p w14:paraId="465695FE"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02C50220"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5AEF38BA"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26600CC5"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4DD699D6"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CD89064"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B282A83" w14:textId="77777777" w:rsidR="00A9646D" w:rsidRPr="00D37C23" w:rsidRDefault="00A9646D" w:rsidP="00A964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ŠIFRAVIMAS</w:t>
      </w:r>
    </w:p>
    <w:p w14:paraId="2EF3C9CB"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5991414B"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lastRenderedPageBreak/>
        <w:t>Tiekėjo teikiamas pasiūlymas gali būti užšifruojamas. Tiekėjas, nusprendęs pateikti užšifruotą pasiūlymą, turi:</w:t>
      </w:r>
    </w:p>
    <w:p w14:paraId="3482BE34"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6C79035"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00F40764"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2CCC3B6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320FC17A"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217E293F"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00010F66" w14:textId="77777777" w:rsidR="00A9646D" w:rsidRPr="00D37C23" w:rsidRDefault="00A9646D" w:rsidP="00A9646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43B86C0C" w14:textId="77777777" w:rsidR="00A9646D" w:rsidRPr="00D37C23" w:rsidRDefault="00A9646D" w:rsidP="00A9646D">
      <w:pPr>
        <w:ind w:firstLine="709"/>
        <w:jc w:val="both"/>
        <w:rPr>
          <w:rFonts w:asciiTheme="minorHAnsi" w:hAnsiTheme="minorHAnsi" w:cstheme="minorHAnsi"/>
          <w:sz w:val="22"/>
          <w:szCs w:val="22"/>
          <w:lang w:eastAsia="en-US"/>
        </w:rPr>
      </w:pPr>
      <w:r w:rsidRPr="00D37C23">
        <w:rPr>
          <w:rFonts w:asciiTheme="minorHAnsi" w:hAnsiTheme="minorHAnsi" w:cstheme="minorHAnsi"/>
          <w:sz w:val="22"/>
          <w:szCs w:val="22"/>
          <w:lang w:eastAsia="en-US"/>
        </w:rPr>
        <w:t>7.1.</w:t>
      </w:r>
      <w:r w:rsidRPr="00D37C23">
        <w:rPr>
          <w:rFonts w:asciiTheme="minorHAnsi" w:hAnsiTheme="minorHAnsi" w:cstheme="minorHAnsi"/>
          <w:sz w:val="22"/>
          <w:szCs w:val="22"/>
          <w:lang w:eastAsia="en-US"/>
        </w:rPr>
        <w:tab/>
        <w:t>Pasiūlymo galiojimo užtikrinimas nereikalaujamas.</w:t>
      </w:r>
    </w:p>
    <w:p w14:paraId="1515DC19" w14:textId="77777777" w:rsidR="00A9646D" w:rsidRPr="00D37C23" w:rsidRDefault="00A9646D" w:rsidP="00A9646D">
      <w:pPr>
        <w:jc w:val="both"/>
        <w:rPr>
          <w:rFonts w:asciiTheme="minorHAnsi" w:eastAsia="Calibri" w:hAnsiTheme="minorHAnsi" w:cstheme="minorHAnsi"/>
          <w:color w:val="0070C0"/>
          <w:sz w:val="22"/>
          <w:szCs w:val="22"/>
          <w:lang w:eastAsia="en-US"/>
        </w:rPr>
      </w:pPr>
    </w:p>
    <w:p w14:paraId="02A95891" w14:textId="77777777" w:rsidR="00A9646D" w:rsidRPr="00D37C23" w:rsidRDefault="00A9646D" w:rsidP="00A9646D">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35B76FF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594F46E6"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515FD32D"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64353538"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6847974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1D84961B"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027F4C93"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8A950C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28DF1E3"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nerengs susitikimų su tiekėjais.</w:t>
      </w:r>
    </w:p>
    <w:p w14:paraId="5A857664"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4D1BCDDE"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3EB59AEF"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805A222"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6B29CDFD"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lastRenderedPageBreak/>
        <w:t>Pirminis susipažinimas su CVP IS priemonėmis pateiktais tiekėjų pasiūlymais vyks 30 min. po CVP IS nurodytos pasiūlymų pateikimo termino pabaigos.</w:t>
      </w:r>
    </w:p>
    <w:p w14:paraId="3DD0425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798EF9DE"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7D14C529"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20DCBE7E"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4F84A058" w14:textId="77777777" w:rsidR="00A9646D" w:rsidRPr="00D37C23" w:rsidRDefault="00A9646D" w:rsidP="00A9646D">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b/>
          <w:sz w:val="22"/>
          <w:szCs w:val="22"/>
          <w:bdr w:val="none" w:sz="0" w:space="0" w:color="auto" w:frame="1"/>
          <w:lang w:eastAsia="lt-LT"/>
        </w:rPr>
        <w:t>DERYBOS</w:t>
      </w:r>
    </w:p>
    <w:p w14:paraId="2E082F21"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0B04D2B1"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10.1.</w:t>
      </w:r>
      <w:r w:rsidRPr="00D37C23">
        <w:rPr>
          <w:rFonts w:asciiTheme="minorHAnsi" w:eastAsia="Arial Unicode MS" w:hAnsiTheme="minorHAnsi" w:cstheme="minorHAnsi"/>
          <w:sz w:val="22"/>
          <w:szCs w:val="22"/>
          <w:bdr w:val="none" w:sz="0" w:space="0" w:color="auto" w:frame="1"/>
          <w:lang w:eastAsia="lt-LT"/>
        </w:rPr>
        <w:tab/>
        <w:t>Šio pirkimo metu gali būti vykdomos derybos.</w:t>
      </w:r>
    </w:p>
    <w:p w14:paraId="531391A3"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10.2.</w:t>
      </w:r>
      <w:r w:rsidRPr="00D37C23">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30C7030A"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w:t>
      </w:r>
      <w:r w:rsidRPr="00D37C23">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5DCC74E4"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10.3.1.</w:t>
      </w:r>
      <w:r w:rsidRPr="00D37C23">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07AD3C01"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10.3.2.</w:t>
      </w:r>
      <w:r w:rsidRPr="00D37C23">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1BE3986E" w14:textId="77777777" w:rsidR="00A9646D" w:rsidRPr="00D37C23" w:rsidRDefault="00A9646D" w:rsidP="00A9646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10.3.3.</w:t>
      </w:r>
      <w:r w:rsidRPr="00D37C23">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055B71EE"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10.3.4.</w:t>
      </w:r>
      <w:r w:rsidRPr="00D37C23">
        <w:rPr>
          <w:rFonts w:asciiTheme="minorHAnsi" w:eastAsia="Arial Unicode MS" w:hAnsiTheme="minorHAnsi" w:cstheme="minorHAnsi"/>
          <w:sz w:val="22"/>
          <w:szCs w:val="22"/>
          <w:bdr w:val="none" w:sz="0" w:space="0" w:color="auto" w:frame="1"/>
          <w:lang w:eastAsia="lt-LT"/>
        </w:rPr>
        <w:tab/>
        <w:t>Tiekėjai kviečiami pateikti galutinius pasiūlymus.</w:t>
      </w:r>
    </w:p>
    <w:p w14:paraId="202E7342" w14:textId="77777777" w:rsidR="00A9646D" w:rsidRPr="00D37C23" w:rsidRDefault="00A9646D" w:rsidP="00A9646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10.3.5.</w:t>
      </w:r>
      <w:r w:rsidRPr="00D37C23">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1085C81"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10.3.6.</w:t>
      </w:r>
      <w:r w:rsidRPr="00D37C23">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28D19D2D"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0C8798CC"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48FD8E98"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NAGRINĖJIMAS</w:t>
      </w:r>
    </w:p>
    <w:p w14:paraId="425437CF"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3EDCAD4"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448AFD8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232E28EC"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3CE4B4A2"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2CF28EF5"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70631A41"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4F313D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 xml:space="preserve">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w:t>
      </w:r>
      <w:r w:rsidRPr="00D37C23">
        <w:rPr>
          <w:rFonts w:asciiTheme="minorHAnsi" w:eastAsia="Arial Unicode MS" w:hAnsiTheme="minorHAnsi" w:cstheme="minorHAnsi"/>
          <w:color w:val="000000"/>
          <w:sz w:val="22"/>
          <w:szCs w:val="22"/>
          <w:bdr w:val="none" w:sz="0" w:space="0" w:color="auto" w:frame="1"/>
        </w:rPr>
        <w:lastRenderedPageBreak/>
        <w:t>papildomi vadovaujantis Viešųjų pirkimų tarnybos direktoriaus 2022 m. gruodžio 30 d. įsakymu Nr. 1S-240 patvirtintomis „Pasiūlymų patikslinimo, papildymo ar paaiškinimo taisyklės“</w:t>
      </w:r>
    </w:p>
    <w:p w14:paraId="1C4E06FD" w14:textId="7CE4D482"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pasiūlymų vertinimo metu rad</w:t>
      </w:r>
      <w:r w:rsidR="005016D5">
        <w:rPr>
          <w:rFonts w:asciiTheme="minorHAnsi" w:eastAsia="Arial Unicode MS" w:hAnsiTheme="minorHAnsi" w:cstheme="minorHAnsi"/>
          <w:color w:val="000000"/>
          <w:sz w:val="22"/>
          <w:szCs w:val="22"/>
          <w:bdr w:val="none" w:sz="0" w:space="0" w:color="auto" w:frame="1"/>
          <w:lang w:eastAsia="lt-LT"/>
        </w:rPr>
        <w:t xml:space="preserve">ęs </w:t>
      </w:r>
      <w:r w:rsidRPr="00D37C23">
        <w:rPr>
          <w:rFonts w:asciiTheme="minorHAnsi" w:eastAsia="Arial Unicode MS" w:hAnsiTheme="minorHAnsi" w:cstheme="minorHAnsi"/>
          <w:color w:val="000000"/>
          <w:sz w:val="22"/>
          <w:szCs w:val="22"/>
          <w:bdr w:val="none" w:sz="0" w:space="0" w:color="auto" w:frame="1"/>
          <w:lang w:eastAsia="lt-LT"/>
        </w:rPr>
        <w:t>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786EDB7E"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D37C23">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4FE76AD5"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FA432B"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4AEFC800"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6BD879BF"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6AC374BE"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67628DA3"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4AE0A6A4"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2765C82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06BC7390"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06AA044D"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4373BF29"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4A7962C8"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2DCF7929"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0B67DFF5"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2B07671D"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560B8459"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2E128BF"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62E4D5C4" w14:textId="3F37D59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w:t>
      </w:r>
      <w:r w:rsidR="00D01088">
        <w:rPr>
          <w:rFonts w:asciiTheme="minorHAnsi" w:eastAsia="Arial Unicode MS" w:hAnsiTheme="minorHAnsi" w:cstheme="minorHAnsi"/>
          <w:color w:val="000000"/>
          <w:sz w:val="22"/>
          <w:szCs w:val="22"/>
          <w:bdr w:val="none" w:sz="0" w:space="0" w:color="auto" w:frame="1"/>
          <w:lang w:eastAsia="lt-LT"/>
        </w:rPr>
        <w:t>r</w:t>
      </w:r>
      <w:r w:rsidRPr="00D37C23">
        <w:rPr>
          <w:rFonts w:asciiTheme="minorHAnsi" w:eastAsia="Arial Unicode MS" w:hAnsiTheme="minorHAnsi" w:cstheme="minorHAnsi"/>
          <w:color w:val="000000"/>
          <w:sz w:val="22"/>
          <w:szCs w:val="22"/>
          <w:bdr w:val="none" w:sz="0" w:space="0" w:color="auto" w:frame="1"/>
          <w:lang w:eastAsia="lt-LT"/>
        </w:rPr>
        <w:t>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7FE9AAB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42486CD4"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F83DC33"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0A392E7"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VERTINIMAS</w:t>
      </w:r>
    </w:p>
    <w:p w14:paraId="0E4783DC"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689A3D86" w14:textId="77777777" w:rsidR="00A9646D" w:rsidRPr="00D37C23" w:rsidRDefault="00A9646D" w:rsidP="00A9646D">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lastRenderedPageBreak/>
        <w:t>Perkantysis subjektas ekonomiškai naudingiausią pasiūlymą išrenka pagal kainą, kuri vertinama eurais. Ekonomiškai naudingiausiu pasiūlymu laikomas mažiausios kainos pasiūlymas.</w:t>
      </w:r>
      <w:r w:rsidRPr="00D37C23">
        <w:rPr>
          <w:rFonts w:asciiTheme="minorHAnsi" w:eastAsia="Arial Unicode MS" w:hAnsiTheme="minorHAnsi" w:cstheme="minorHAnsi"/>
          <w:b/>
          <w:bCs/>
          <w:caps/>
          <w:color w:val="434343"/>
          <w:spacing w:val="4"/>
          <w:sz w:val="22"/>
          <w:szCs w:val="22"/>
          <w:bdr w:val="none" w:sz="0" w:space="0" w:color="auto" w:frame="1"/>
        </w:rPr>
        <w:tab/>
      </w:r>
    </w:p>
    <w:p w14:paraId="00373D23"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62311A11"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10C1DA6B"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77E4ED5F"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24733FB0" w14:textId="4E5E58C8" w:rsidR="00A9646D" w:rsidRPr="00D37C23" w:rsidRDefault="00235709"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Išnagrinėjęs</w:t>
      </w:r>
      <w:r w:rsidR="00A9646D" w:rsidRPr="00D37C23">
        <w:rPr>
          <w:rFonts w:asciiTheme="minorHAnsi" w:eastAsia="Arial Unicode MS" w:hAnsiTheme="minorHAnsi" w:cstheme="minorHAnsi"/>
          <w:color w:val="000000"/>
          <w:sz w:val="22"/>
          <w:szCs w:val="22"/>
          <w:bdr w:val="none" w:sz="0" w:space="0" w:color="auto" w:frame="1"/>
          <w:lang w:eastAsia="lt-LT"/>
        </w:rPr>
        <w:t>, įvertin</w:t>
      </w:r>
      <w:r>
        <w:rPr>
          <w:rFonts w:asciiTheme="minorHAnsi" w:eastAsia="Arial Unicode MS" w:hAnsiTheme="minorHAnsi" w:cstheme="minorHAnsi"/>
          <w:color w:val="000000"/>
          <w:sz w:val="22"/>
          <w:szCs w:val="22"/>
          <w:bdr w:val="none" w:sz="0" w:space="0" w:color="auto" w:frame="1"/>
          <w:lang w:eastAsia="lt-LT"/>
        </w:rPr>
        <w:t>ęs</w:t>
      </w:r>
      <w:r w:rsidR="00A9646D" w:rsidRPr="00D37C23">
        <w:rPr>
          <w:rFonts w:asciiTheme="minorHAnsi" w:eastAsia="Arial Unicode MS" w:hAnsiTheme="minorHAnsi" w:cstheme="minorHAnsi"/>
          <w:color w:val="000000"/>
          <w:sz w:val="22"/>
          <w:szCs w:val="22"/>
          <w:bdr w:val="none" w:sz="0" w:space="0" w:color="auto" w:frame="1"/>
          <w:lang w:eastAsia="lt-LT"/>
        </w:rPr>
        <w:t xml:space="preserve"> ir palygin</w:t>
      </w:r>
      <w:r>
        <w:rPr>
          <w:rFonts w:asciiTheme="minorHAnsi" w:eastAsia="Arial Unicode MS" w:hAnsiTheme="minorHAnsi" w:cstheme="minorHAnsi"/>
          <w:color w:val="000000"/>
          <w:sz w:val="22"/>
          <w:szCs w:val="22"/>
          <w:bdr w:val="none" w:sz="0" w:space="0" w:color="auto" w:frame="1"/>
          <w:lang w:eastAsia="lt-LT"/>
        </w:rPr>
        <w:t>ęs</w:t>
      </w:r>
      <w:r w:rsidR="00A9646D" w:rsidRPr="00D37C23">
        <w:rPr>
          <w:rFonts w:asciiTheme="minorHAnsi" w:eastAsia="Arial Unicode MS" w:hAnsiTheme="minorHAnsi" w:cstheme="minorHAnsi"/>
          <w:color w:val="000000"/>
          <w:sz w:val="22"/>
          <w:szCs w:val="22"/>
          <w:bdr w:val="none" w:sz="0" w:space="0" w:color="auto" w:frame="1"/>
          <w:lang w:eastAsia="lt-LT"/>
        </w:rPr>
        <w:t xml:space="preserve"> pateiktus pasiūlymus, Pirkimo organizatorius nustato pasiūlymų eilę ir laimėjusį pasiūlymą bei priima sprendimą dėl sutarties sudarymo.</w:t>
      </w:r>
    </w:p>
    <w:p w14:paraId="745F053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7C593892"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05DC2E75"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6AEEE3E4" w14:textId="5A65DD4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Apie pasiūlymų eilės ir laimėjusio pasiūlymo nustatymą ir apie sprendimą sudaryti pirkimo sutartį, nedelsiant, bet ne vėliau kaip per 3 darbo dienas </w:t>
      </w:r>
      <w:r w:rsidR="005016D5">
        <w:rPr>
          <w:rFonts w:asciiTheme="minorHAnsi" w:eastAsia="Arial Unicode MS" w:hAnsiTheme="minorHAnsi" w:cstheme="minorHAnsi"/>
          <w:color w:val="000000"/>
          <w:sz w:val="22"/>
          <w:szCs w:val="22"/>
          <w:bdr w:val="none" w:sz="0" w:space="0" w:color="auto" w:frame="1"/>
          <w:lang w:eastAsia="lt-LT"/>
        </w:rPr>
        <w:t>nuo sprendimo priėmimo, raštu CVP</w:t>
      </w:r>
      <w:r w:rsidRPr="00D37C23">
        <w:rPr>
          <w:rFonts w:asciiTheme="minorHAnsi" w:eastAsia="Arial Unicode MS" w:hAnsiTheme="minorHAnsi" w:cstheme="minorHAnsi"/>
          <w:color w:val="000000"/>
          <w:sz w:val="22"/>
          <w:szCs w:val="22"/>
          <w:bdr w:val="none" w:sz="0" w:space="0" w:color="auto" w:frame="1"/>
          <w:lang w:eastAsia="lt-LT"/>
        </w:rPr>
        <w:t xml:space="preserve">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69A9942B"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29A616A8"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63BFE71F"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4128406"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655FCC5E"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27302B76"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7E000443" w14:textId="3EAB3355"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w:t>
      </w:r>
      <w:r w:rsidR="005016D5">
        <w:rPr>
          <w:rFonts w:asciiTheme="minorHAnsi" w:eastAsia="Arial Unicode MS" w:hAnsiTheme="minorHAnsi" w:cstheme="minorHAnsi"/>
          <w:color w:val="000000"/>
          <w:sz w:val="22"/>
          <w:szCs w:val="22"/>
          <w:bdr w:val="none" w:sz="0" w:space="0" w:color="auto" w:frame="1"/>
          <w:lang w:eastAsia="lt-LT"/>
        </w:rPr>
        <w:t>os pateikimas yra privaloma iki</w:t>
      </w:r>
      <w:r w:rsidRPr="00D37C23">
        <w:rPr>
          <w:rFonts w:asciiTheme="minorHAnsi" w:eastAsia="Arial Unicode MS" w:hAnsiTheme="minorHAnsi" w:cstheme="minorHAnsi"/>
          <w:color w:val="000000"/>
          <w:sz w:val="22"/>
          <w:szCs w:val="22"/>
          <w:bdr w:val="none" w:sz="0" w:space="0" w:color="auto" w:frame="1"/>
          <w:lang w:eastAsia="lt-LT"/>
        </w:rPr>
        <w:t>teisminė ginčo nagrinėjimo stadija.</w:t>
      </w:r>
    </w:p>
    <w:p w14:paraId="61B07998"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4A35B4C7" w14:textId="42D7E98B"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 5 darbo dienas nuo perkančiojo s</w:t>
      </w:r>
      <w:r w:rsidR="008D0F30">
        <w:rPr>
          <w:rFonts w:asciiTheme="minorHAnsi" w:eastAsia="Arial Unicode MS" w:hAnsiTheme="minorHAnsi" w:cstheme="minorHAnsi"/>
          <w:color w:val="000000"/>
          <w:sz w:val="22"/>
          <w:szCs w:val="22"/>
          <w:bdr w:val="none" w:sz="0" w:space="0" w:color="auto" w:frame="1"/>
          <w:lang w:eastAsia="lt-LT"/>
        </w:rPr>
        <w:t>ubjekto pranešimo raštu apie jo</w:t>
      </w:r>
      <w:r w:rsidRPr="00D37C23">
        <w:rPr>
          <w:rFonts w:asciiTheme="minorHAnsi" w:eastAsia="Arial Unicode MS" w:hAnsiTheme="minorHAnsi" w:cstheme="minorHAnsi"/>
          <w:color w:val="000000"/>
          <w:sz w:val="22"/>
          <w:szCs w:val="22"/>
          <w:bdr w:val="none" w:sz="0" w:space="0" w:color="auto" w:frame="1"/>
          <w:lang w:eastAsia="lt-LT"/>
        </w:rPr>
        <w:t xml:space="preserve"> priimtą sprendimą išsiuntimo tiekėjams dienos;</w:t>
      </w:r>
    </w:p>
    <w:p w14:paraId="09651A1A"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6A708D4"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510A5507" w14:textId="69164940" w:rsidR="00A9646D" w:rsidRPr="00D37C23" w:rsidRDefault="00A9646D" w:rsidP="005016D5">
      <w:pPr>
        <w:pStyle w:val="Sraopastraipa"/>
        <w:numPr>
          <w:ilvl w:val="1"/>
          <w:numId w:val="28"/>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Perkantysis subjektas, </w:t>
      </w:r>
      <w:r w:rsidR="005016D5" w:rsidRPr="005016D5">
        <w:rPr>
          <w:rFonts w:asciiTheme="minorHAnsi" w:eastAsia="Arial Unicode MS" w:hAnsiTheme="minorHAnsi" w:cstheme="minorHAnsi"/>
          <w:color w:val="000000"/>
          <w:sz w:val="22"/>
          <w:szCs w:val="22"/>
          <w:bdr w:val="none" w:sz="0" w:space="0" w:color="auto" w:frame="1"/>
          <w:lang w:eastAsia="lt-LT"/>
        </w:rPr>
        <w:t>gavęs</w:t>
      </w:r>
      <w:r w:rsidR="005016D5">
        <w:rPr>
          <w:rFonts w:asciiTheme="minorHAnsi" w:eastAsia="Arial Unicode MS" w:hAnsiTheme="minorHAnsi" w:cstheme="minorHAnsi"/>
          <w:color w:val="000000"/>
          <w:sz w:val="22"/>
          <w:szCs w:val="22"/>
          <w:bdr w:val="none" w:sz="0" w:space="0" w:color="auto" w:frame="1"/>
          <w:lang w:eastAsia="lt-LT"/>
        </w:rPr>
        <w:t xml:space="preserve"> </w:t>
      </w:r>
      <w:r w:rsidRPr="00D37C23">
        <w:rPr>
          <w:rFonts w:asciiTheme="minorHAnsi" w:eastAsia="Arial Unicode MS" w:hAnsiTheme="minorHAnsi" w:cstheme="minorHAnsi"/>
          <w:color w:val="000000"/>
          <w:sz w:val="22"/>
          <w:szCs w:val="22"/>
          <w:bdr w:val="none" w:sz="0" w:space="0" w:color="auto" w:frame="1"/>
          <w:lang w:eastAsia="lt-LT"/>
        </w:rPr>
        <w:t>pretenziją, nedelsdama</w:t>
      </w:r>
      <w:r w:rsidR="008D0F30">
        <w:rPr>
          <w:rFonts w:asciiTheme="minorHAnsi" w:eastAsia="Arial Unicode MS" w:hAnsiTheme="minorHAnsi" w:cstheme="minorHAnsi"/>
          <w:color w:val="000000"/>
          <w:sz w:val="22"/>
          <w:szCs w:val="22"/>
          <w:bdr w:val="none" w:sz="0" w:space="0" w:color="auto" w:frame="1"/>
          <w:lang w:eastAsia="lt-LT"/>
        </w:rPr>
        <w:t>s</w:t>
      </w:r>
      <w:r w:rsidRPr="00D37C23">
        <w:rPr>
          <w:rFonts w:asciiTheme="minorHAnsi" w:eastAsia="Arial Unicode MS" w:hAnsiTheme="minorHAnsi" w:cstheme="minorHAnsi"/>
          <w:color w:val="000000"/>
          <w:sz w:val="22"/>
          <w:szCs w:val="22"/>
          <w:bdr w:val="none" w:sz="0" w:space="0" w:color="auto" w:frame="1"/>
          <w:lang w:eastAsia="lt-LT"/>
        </w:rPr>
        <w:t xml:space="preserve"> sustabdo pirkimo procedūrą, kol bus išnagrinėta ši pretenzija ir priimtas sprendimas. Perkantysis subjektas negali sudaryti pirkimo sutarties anksčiau negu po 5 darbo dienų </w:t>
      </w:r>
      <w:r w:rsidR="008D0F30">
        <w:rPr>
          <w:rFonts w:asciiTheme="minorHAnsi" w:eastAsia="Arial Unicode MS" w:hAnsiTheme="minorHAnsi" w:cstheme="minorHAnsi"/>
          <w:color w:val="000000"/>
          <w:sz w:val="22"/>
          <w:szCs w:val="22"/>
          <w:bdr w:val="none" w:sz="0" w:space="0" w:color="auto" w:frame="1"/>
          <w:lang w:eastAsia="lt-LT"/>
        </w:rPr>
        <w:t>nuo rašytinio pranešimo apie jo</w:t>
      </w:r>
      <w:r w:rsidRPr="00D37C23">
        <w:rPr>
          <w:rFonts w:asciiTheme="minorHAnsi" w:eastAsia="Arial Unicode MS" w:hAnsiTheme="minorHAnsi" w:cstheme="minorHAnsi"/>
          <w:color w:val="000000"/>
          <w:sz w:val="22"/>
          <w:szCs w:val="22"/>
          <w:bdr w:val="none" w:sz="0" w:space="0" w:color="auto" w:frame="1"/>
          <w:lang w:eastAsia="lt-LT"/>
        </w:rPr>
        <w:t xml:space="preserve"> priimtą sprendimą išsiuntimo, pretenziją pateikusiam tiekėjui, suinteresuotiems kandidatams ir suinteresuotiems dalyviams, dienos.</w:t>
      </w:r>
    </w:p>
    <w:p w14:paraId="146CC73C"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C240C89"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7E019F09"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1F3F101C" w14:textId="0BFC2531"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sužinoj</w:t>
      </w:r>
      <w:r w:rsidR="005016D5">
        <w:rPr>
          <w:rFonts w:asciiTheme="minorHAnsi" w:eastAsia="Arial Unicode MS" w:hAnsiTheme="minorHAnsi" w:cstheme="minorHAnsi"/>
          <w:color w:val="000000"/>
          <w:sz w:val="22"/>
          <w:szCs w:val="22"/>
          <w:bdr w:val="none" w:sz="0" w:space="0" w:color="auto" w:frame="1"/>
          <w:lang w:eastAsia="lt-LT"/>
        </w:rPr>
        <w:t>ęs</w:t>
      </w:r>
      <w:r w:rsidRPr="00D37C23">
        <w:rPr>
          <w:rFonts w:asciiTheme="minorHAnsi" w:eastAsia="Arial Unicode MS" w:hAnsiTheme="minorHAnsi" w:cstheme="minorHAnsi"/>
          <w:color w:val="000000"/>
          <w:sz w:val="22"/>
          <w:szCs w:val="22"/>
          <w:bdr w:val="none" w:sz="0" w:space="0" w:color="auto" w:frame="1"/>
          <w:lang w:eastAsia="lt-LT"/>
        </w:rPr>
        <w:t xml:space="preserve"> apie teismo sprendimą dėl tiekėjo prašymo ar ieškinio, ne vėliau kaip per 3 darbo dienas raštu informuoja suinteresuotus kandidatus ir suinteresuotus dalyvius apie teismo priimtus sprendimus.</w:t>
      </w:r>
    </w:p>
    <w:p w14:paraId="5159D51E"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7E51BCA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20BF744A"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D0D14"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1A4B9C13"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61AF3647"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19C23689"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4AB2D918"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4A3F57D1"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tiekėjas raštu atsisako ją sudaryti;</w:t>
      </w:r>
    </w:p>
    <w:p w14:paraId="7B18CE8E"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01B9116E"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3DE558B"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73849242"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FEBD9E0"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56122F6E" w14:textId="77777777" w:rsidR="00A9646D" w:rsidRPr="00D37C23" w:rsidRDefault="00A9646D" w:rsidP="00A9646D">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12B26CA0"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1FDEB8C"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424741" w14:textId="77777777" w:rsidR="00A9646D" w:rsidRPr="00D37C23" w:rsidRDefault="00A9646D" w:rsidP="00A9646D">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D37C23">
        <w:rPr>
          <w:rFonts w:asciiTheme="minorHAnsi" w:eastAsia="Calibri" w:hAnsiTheme="minorHAnsi" w:cstheme="minorHAnsi"/>
          <w:b/>
          <w:color w:val="000000" w:themeColor="text1"/>
          <w:sz w:val="22"/>
          <w:szCs w:val="22"/>
        </w:rPr>
        <w:t>KITOS SĄLYGOS</w:t>
      </w:r>
    </w:p>
    <w:p w14:paraId="3AB469F2" w14:textId="77777777" w:rsidR="00A9646D" w:rsidRPr="00D37C23" w:rsidRDefault="00A9646D" w:rsidP="00A9646D">
      <w:pPr>
        <w:tabs>
          <w:tab w:val="left" w:pos="1418"/>
        </w:tabs>
        <w:ind w:firstLine="720"/>
        <w:jc w:val="both"/>
        <w:rPr>
          <w:rFonts w:asciiTheme="minorHAnsi" w:hAnsiTheme="minorHAnsi" w:cstheme="minorHAnsi"/>
          <w:sz w:val="22"/>
          <w:szCs w:val="22"/>
        </w:rPr>
      </w:pPr>
    </w:p>
    <w:p w14:paraId="365140E1" w14:textId="77777777" w:rsidR="00A9646D" w:rsidRPr="00D37C23" w:rsidRDefault="00A9646D" w:rsidP="00A9646D">
      <w:pPr>
        <w:pStyle w:val="xmsonormal"/>
        <w:shd w:val="clear" w:color="auto" w:fill="FFFFFF"/>
        <w:spacing w:before="0" w:beforeAutospacing="0" w:after="0" w:afterAutospacing="0"/>
        <w:ind w:firstLine="709"/>
        <w:jc w:val="both"/>
        <w:rPr>
          <w:rFonts w:asciiTheme="minorHAnsi" w:hAnsiTheme="minorHAnsi" w:cstheme="minorHAnsi"/>
          <w:color w:val="242424"/>
          <w:sz w:val="22"/>
          <w:szCs w:val="20"/>
          <w:bdr w:val="none" w:sz="0" w:space="0" w:color="auto" w:frame="1"/>
        </w:rPr>
      </w:pPr>
      <w:r w:rsidRPr="00D37C23">
        <w:rPr>
          <w:rFonts w:asciiTheme="minorHAnsi" w:hAnsiTheme="minorHAnsi" w:cstheme="minorHAnsi"/>
          <w:color w:val="242424"/>
          <w:sz w:val="22"/>
          <w:szCs w:val="20"/>
          <w:bdr w:val="none" w:sz="0" w:space="0" w:color="auto" w:frame="1"/>
        </w:rPr>
        <w:t xml:space="preserve">17.1.   Perkantysis subjektas atmes tiekėjo pasiūlymą, jei bus tenkinama bent viena PĮ 58 straipsnio 4(1) dalies 1, 2 ir 3 punktuose nurodytų sąlygų. </w:t>
      </w:r>
    </w:p>
    <w:p w14:paraId="6632DB04" w14:textId="77777777" w:rsidR="00A9646D" w:rsidRPr="00D37C23" w:rsidRDefault="00A9646D" w:rsidP="00A9646D">
      <w:pPr>
        <w:pStyle w:val="xmsonormal"/>
        <w:shd w:val="clear" w:color="auto" w:fill="FFFFFF"/>
        <w:spacing w:before="0" w:beforeAutospacing="0" w:after="0" w:afterAutospacing="0"/>
        <w:ind w:firstLine="709"/>
        <w:jc w:val="both"/>
        <w:rPr>
          <w:rFonts w:asciiTheme="minorHAnsi" w:hAnsiTheme="minorHAnsi" w:cstheme="minorHAnsi"/>
        </w:rPr>
      </w:pP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p>
    <w:p w14:paraId="48091C24" w14:textId="77777777" w:rsidR="00A9646D" w:rsidRPr="00D37C23" w:rsidRDefault="00A9646D" w:rsidP="00A9646D">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D37C23">
        <w:rPr>
          <w:rFonts w:asciiTheme="minorHAnsi" w:eastAsia="Arial Unicode MS" w:hAnsiTheme="minorHAnsi" w:cstheme="minorHAnsi"/>
          <w:b/>
          <w:bCs/>
          <w:caps/>
          <w:spacing w:val="4"/>
          <w:sz w:val="22"/>
          <w:szCs w:val="22"/>
          <w:bdr w:val="none" w:sz="0" w:space="0" w:color="auto" w:frame="1"/>
        </w:rPr>
        <w:t>PIRKIMO SĄLYGŲ PRIEDAI</w:t>
      </w:r>
    </w:p>
    <w:p w14:paraId="20897C4E"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5726D0A" w14:textId="77777777" w:rsidR="00A9646D" w:rsidRDefault="00A9646D" w:rsidP="00A9646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1 Priedas „Techninė specifikacija“.</w:t>
      </w:r>
    </w:p>
    <w:p w14:paraId="21CDF506" w14:textId="25707390" w:rsidR="00A9646D" w:rsidRPr="00AD4210" w:rsidRDefault="00A9646D" w:rsidP="00D13E30">
      <w:pPr>
        <w:pStyle w:val="Sraopastraipa"/>
        <w:numPr>
          <w:ilvl w:val="2"/>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AD4210">
        <w:rPr>
          <w:rFonts w:asciiTheme="minorHAnsi" w:eastAsia="Arial Unicode MS" w:hAnsiTheme="minorHAnsi" w:cstheme="minorHAnsi"/>
          <w:color w:val="000000"/>
          <w:sz w:val="22"/>
          <w:szCs w:val="22"/>
          <w:bdr w:val="none" w:sz="0" w:space="0" w:color="auto" w:frame="1"/>
          <w:lang w:eastAsia="lt-LT"/>
        </w:rPr>
        <w:t>1 Priedėlis „</w:t>
      </w:r>
      <w:r w:rsidR="00D13E30" w:rsidRPr="00D13E30">
        <w:rPr>
          <w:rFonts w:asciiTheme="minorHAnsi" w:eastAsia="Arial Unicode MS" w:hAnsiTheme="minorHAnsi" w:cstheme="minorHAnsi"/>
          <w:color w:val="000000"/>
          <w:sz w:val="22"/>
          <w:szCs w:val="22"/>
          <w:bdr w:val="none" w:sz="0" w:space="0" w:color="auto" w:frame="1"/>
          <w:lang w:eastAsia="lt-LT"/>
        </w:rPr>
        <w:t>Techniniai reikalavimai slėgio reguliavimo vožtuvui</w:t>
      </w:r>
      <w:r w:rsidRPr="00AD4210">
        <w:rPr>
          <w:rFonts w:asciiTheme="minorHAnsi" w:eastAsia="Arial Unicode MS" w:hAnsiTheme="minorHAnsi" w:cstheme="minorHAnsi"/>
          <w:color w:val="000000"/>
          <w:sz w:val="22"/>
          <w:szCs w:val="22"/>
          <w:bdr w:val="none" w:sz="0" w:space="0" w:color="auto" w:frame="1"/>
          <w:lang w:eastAsia="lt-LT"/>
        </w:rPr>
        <w:t>“.</w:t>
      </w:r>
    </w:p>
    <w:p w14:paraId="753D993B" w14:textId="77777777" w:rsidR="00A9646D" w:rsidRPr="00D37C23" w:rsidRDefault="00A9646D" w:rsidP="00A9646D">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lastRenderedPageBreak/>
        <w:t>2 Priedas „Pasiūlymo forma“.</w:t>
      </w:r>
    </w:p>
    <w:p w14:paraId="572C5329" w14:textId="77777777" w:rsidR="00A9646D" w:rsidRPr="00D37C23" w:rsidRDefault="00A9646D" w:rsidP="00A9646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3 Priedas „S</w:t>
      </w:r>
      <w:r>
        <w:rPr>
          <w:rFonts w:asciiTheme="minorHAnsi" w:eastAsia="Arial Unicode MS" w:hAnsiTheme="minorHAnsi" w:cstheme="minorHAnsi"/>
          <w:color w:val="000000"/>
          <w:sz w:val="22"/>
          <w:szCs w:val="22"/>
          <w:bdr w:val="none" w:sz="0" w:space="0" w:color="auto" w:frame="1"/>
          <w:lang w:eastAsia="lt-LT"/>
        </w:rPr>
        <w:t>pecialiosios</w:t>
      </w:r>
      <w:r w:rsidRPr="00D37C23">
        <w:rPr>
          <w:rFonts w:asciiTheme="minorHAnsi" w:eastAsia="Arial Unicode MS" w:hAnsiTheme="minorHAnsi" w:cstheme="minorHAnsi"/>
          <w:color w:val="000000"/>
          <w:sz w:val="22"/>
          <w:szCs w:val="22"/>
          <w:bdr w:val="none" w:sz="0" w:space="0" w:color="auto" w:frame="1"/>
          <w:lang w:eastAsia="lt-LT"/>
        </w:rPr>
        <w:t xml:space="preserve"> prekių sutarties sąlygos“.</w:t>
      </w:r>
    </w:p>
    <w:p w14:paraId="14240AB9" w14:textId="7A6D31D9" w:rsidR="001B6D7D" w:rsidRPr="00A9646D" w:rsidRDefault="00A9646D" w:rsidP="00A9646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4 Priedas „Bendrosios prekių sutarties sąlygos“.</w:t>
      </w:r>
    </w:p>
    <w:sectPr w:rsidR="001B6D7D" w:rsidRPr="00A9646D"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57882" w14:textId="77777777" w:rsidR="00FA0736" w:rsidRDefault="00FA0736">
      <w:r>
        <w:separator/>
      </w:r>
    </w:p>
  </w:endnote>
  <w:endnote w:type="continuationSeparator" w:id="0">
    <w:p w14:paraId="4BE40C2B" w14:textId="77777777" w:rsidR="00FA0736" w:rsidRDefault="00FA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555C9" w14:textId="77777777" w:rsidR="00FA0736" w:rsidRDefault="00FA0736">
      <w:r>
        <w:separator/>
      </w:r>
    </w:p>
  </w:footnote>
  <w:footnote w:type="continuationSeparator" w:id="0">
    <w:p w14:paraId="6547B892" w14:textId="77777777" w:rsidR="00FA0736" w:rsidRDefault="00FA0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C0EBF3E"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F4057">
      <w:rPr>
        <w:rStyle w:val="Puslapionumeris"/>
        <w:rFonts w:ascii="Arial" w:hAnsi="Arial" w:cs="Arial"/>
        <w:noProof/>
        <w:sz w:val="20"/>
        <w:szCs w:val="16"/>
      </w:rPr>
      <w:t>9</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3B42C4C2"/>
    <w:lvl w:ilvl="0">
      <w:start w:val="5"/>
      <w:numFmt w:val="decimal"/>
      <w:lvlText w:val="%1."/>
      <w:lvlJc w:val="left"/>
      <w:pPr>
        <w:ind w:left="444" w:hanging="444"/>
      </w:pPr>
      <w:rPr>
        <w:rFonts w:hint="default"/>
      </w:rPr>
    </w:lvl>
    <w:lvl w:ilvl="1">
      <w:start w:val="11"/>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334E9"/>
    <w:rsid w:val="00064D0F"/>
    <w:rsid w:val="00067A4D"/>
    <w:rsid w:val="000733A6"/>
    <w:rsid w:val="00085B52"/>
    <w:rsid w:val="00086959"/>
    <w:rsid w:val="00086EC1"/>
    <w:rsid w:val="00091987"/>
    <w:rsid w:val="000A245C"/>
    <w:rsid w:val="000A560B"/>
    <w:rsid w:val="000B2552"/>
    <w:rsid w:val="000B39BF"/>
    <w:rsid w:val="000C0DF7"/>
    <w:rsid w:val="000C5FE3"/>
    <w:rsid w:val="000E24F7"/>
    <w:rsid w:val="000F0B97"/>
    <w:rsid w:val="000F3C51"/>
    <w:rsid w:val="000F642E"/>
    <w:rsid w:val="00102268"/>
    <w:rsid w:val="0010350A"/>
    <w:rsid w:val="00103E0D"/>
    <w:rsid w:val="00106EA5"/>
    <w:rsid w:val="00111A41"/>
    <w:rsid w:val="00117F82"/>
    <w:rsid w:val="00137141"/>
    <w:rsid w:val="0014325E"/>
    <w:rsid w:val="0015591C"/>
    <w:rsid w:val="001600A6"/>
    <w:rsid w:val="00171DCD"/>
    <w:rsid w:val="00180766"/>
    <w:rsid w:val="00184007"/>
    <w:rsid w:val="00186422"/>
    <w:rsid w:val="00192306"/>
    <w:rsid w:val="001971E7"/>
    <w:rsid w:val="00197CB8"/>
    <w:rsid w:val="001A0B45"/>
    <w:rsid w:val="001A1507"/>
    <w:rsid w:val="001A50B0"/>
    <w:rsid w:val="001B6D7D"/>
    <w:rsid w:val="001C3A0B"/>
    <w:rsid w:val="001C63E8"/>
    <w:rsid w:val="001D046A"/>
    <w:rsid w:val="001D13BE"/>
    <w:rsid w:val="001D73B2"/>
    <w:rsid w:val="001E0530"/>
    <w:rsid w:val="001F2D62"/>
    <w:rsid w:val="00202D33"/>
    <w:rsid w:val="002047B8"/>
    <w:rsid w:val="00220A84"/>
    <w:rsid w:val="00223A02"/>
    <w:rsid w:val="0023061A"/>
    <w:rsid w:val="00235709"/>
    <w:rsid w:val="00236479"/>
    <w:rsid w:val="00236F63"/>
    <w:rsid w:val="002504C4"/>
    <w:rsid w:val="00256D49"/>
    <w:rsid w:val="002579B4"/>
    <w:rsid w:val="002609C6"/>
    <w:rsid w:val="00261041"/>
    <w:rsid w:val="002611EF"/>
    <w:rsid w:val="00262925"/>
    <w:rsid w:val="00262BCA"/>
    <w:rsid w:val="0028034B"/>
    <w:rsid w:val="002A0A88"/>
    <w:rsid w:val="002A41A0"/>
    <w:rsid w:val="002B038B"/>
    <w:rsid w:val="002C0774"/>
    <w:rsid w:val="002C1E5A"/>
    <w:rsid w:val="002E1C31"/>
    <w:rsid w:val="002E442B"/>
    <w:rsid w:val="002F3C10"/>
    <w:rsid w:val="002F4057"/>
    <w:rsid w:val="00302BFD"/>
    <w:rsid w:val="00310120"/>
    <w:rsid w:val="00316806"/>
    <w:rsid w:val="003251B5"/>
    <w:rsid w:val="00333E35"/>
    <w:rsid w:val="00334882"/>
    <w:rsid w:val="00344749"/>
    <w:rsid w:val="00357854"/>
    <w:rsid w:val="003644DD"/>
    <w:rsid w:val="0036795A"/>
    <w:rsid w:val="00371C06"/>
    <w:rsid w:val="00377441"/>
    <w:rsid w:val="00384F51"/>
    <w:rsid w:val="00387DCD"/>
    <w:rsid w:val="003A1915"/>
    <w:rsid w:val="003A7F20"/>
    <w:rsid w:val="003B080E"/>
    <w:rsid w:val="003B10EB"/>
    <w:rsid w:val="003C4BA8"/>
    <w:rsid w:val="003C4CFE"/>
    <w:rsid w:val="003D2732"/>
    <w:rsid w:val="003D7743"/>
    <w:rsid w:val="003E1BA2"/>
    <w:rsid w:val="003E5DDA"/>
    <w:rsid w:val="003E694B"/>
    <w:rsid w:val="003E7491"/>
    <w:rsid w:val="00401350"/>
    <w:rsid w:val="00401AA8"/>
    <w:rsid w:val="00410446"/>
    <w:rsid w:val="00416296"/>
    <w:rsid w:val="004165A6"/>
    <w:rsid w:val="00421B20"/>
    <w:rsid w:val="00431638"/>
    <w:rsid w:val="00432B65"/>
    <w:rsid w:val="00436340"/>
    <w:rsid w:val="00436B1C"/>
    <w:rsid w:val="00445EDC"/>
    <w:rsid w:val="0044726B"/>
    <w:rsid w:val="00460AEF"/>
    <w:rsid w:val="004645EA"/>
    <w:rsid w:val="00466413"/>
    <w:rsid w:val="00472C6B"/>
    <w:rsid w:val="00495AB6"/>
    <w:rsid w:val="004B64B1"/>
    <w:rsid w:val="004B75F2"/>
    <w:rsid w:val="004D2AE8"/>
    <w:rsid w:val="005016D5"/>
    <w:rsid w:val="00503259"/>
    <w:rsid w:val="005370B3"/>
    <w:rsid w:val="00537B6D"/>
    <w:rsid w:val="00544487"/>
    <w:rsid w:val="00563316"/>
    <w:rsid w:val="00563C2F"/>
    <w:rsid w:val="00567F0C"/>
    <w:rsid w:val="005719C8"/>
    <w:rsid w:val="005776D2"/>
    <w:rsid w:val="005906E1"/>
    <w:rsid w:val="00592C8E"/>
    <w:rsid w:val="005933DF"/>
    <w:rsid w:val="00595818"/>
    <w:rsid w:val="00597B6D"/>
    <w:rsid w:val="005A774D"/>
    <w:rsid w:val="005E3EEB"/>
    <w:rsid w:val="005E6493"/>
    <w:rsid w:val="005E7EBB"/>
    <w:rsid w:val="005F01FB"/>
    <w:rsid w:val="005F2CF8"/>
    <w:rsid w:val="00604EBE"/>
    <w:rsid w:val="00615204"/>
    <w:rsid w:val="00623187"/>
    <w:rsid w:val="00625385"/>
    <w:rsid w:val="0063261A"/>
    <w:rsid w:val="006327DC"/>
    <w:rsid w:val="00637507"/>
    <w:rsid w:val="00647134"/>
    <w:rsid w:val="00647FAB"/>
    <w:rsid w:val="00665BCF"/>
    <w:rsid w:val="00671616"/>
    <w:rsid w:val="0067580B"/>
    <w:rsid w:val="0068410F"/>
    <w:rsid w:val="00694609"/>
    <w:rsid w:val="00694F23"/>
    <w:rsid w:val="0069611D"/>
    <w:rsid w:val="006A2AE5"/>
    <w:rsid w:val="006A7FCE"/>
    <w:rsid w:val="006B54E4"/>
    <w:rsid w:val="006B6DA0"/>
    <w:rsid w:val="006C7D74"/>
    <w:rsid w:val="006D3DBE"/>
    <w:rsid w:val="006D617D"/>
    <w:rsid w:val="006E1A20"/>
    <w:rsid w:val="006E1E7D"/>
    <w:rsid w:val="006E65BE"/>
    <w:rsid w:val="00700C3C"/>
    <w:rsid w:val="00714322"/>
    <w:rsid w:val="00715202"/>
    <w:rsid w:val="007275C9"/>
    <w:rsid w:val="0073118D"/>
    <w:rsid w:val="00731DA0"/>
    <w:rsid w:val="00736599"/>
    <w:rsid w:val="00751BC3"/>
    <w:rsid w:val="00761B8D"/>
    <w:rsid w:val="0077403C"/>
    <w:rsid w:val="00775930"/>
    <w:rsid w:val="00783373"/>
    <w:rsid w:val="00786A1A"/>
    <w:rsid w:val="00791F46"/>
    <w:rsid w:val="00794EEB"/>
    <w:rsid w:val="00796671"/>
    <w:rsid w:val="007A29E5"/>
    <w:rsid w:val="007A3D83"/>
    <w:rsid w:val="007A6FA3"/>
    <w:rsid w:val="007C0A4C"/>
    <w:rsid w:val="007D14D6"/>
    <w:rsid w:val="007D798A"/>
    <w:rsid w:val="007E0EB3"/>
    <w:rsid w:val="007E4143"/>
    <w:rsid w:val="007E7699"/>
    <w:rsid w:val="007F08A8"/>
    <w:rsid w:val="007F1154"/>
    <w:rsid w:val="007F4BA9"/>
    <w:rsid w:val="007F782A"/>
    <w:rsid w:val="007F7C29"/>
    <w:rsid w:val="008067DD"/>
    <w:rsid w:val="008102E3"/>
    <w:rsid w:val="00822E3B"/>
    <w:rsid w:val="00833066"/>
    <w:rsid w:val="00834BAA"/>
    <w:rsid w:val="00850C62"/>
    <w:rsid w:val="008519AB"/>
    <w:rsid w:val="0085369F"/>
    <w:rsid w:val="00864137"/>
    <w:rsid w:val="00864C42"/>
    <w:rsid w:val="008654BF"/>
    <w:rsid w:val="00866A49"/>
    <w:rsid w:val="00867FBB"/>
    <w:rsid w:val="008763E8"/>
    <w:rsid w:val="008912A1"/>
    <w:rsid w:val="008924D1"/>
    <w:rsid w:val="008A23D5"/>
    <w:rsid w:val="008A3AA1"/>
    <w:rsid w:val="008A5350"/>
    <w:rsid w:val="008B2441"/>
    <w:rsid w:val="008D0F30"/>
    <w:rsid w:val="008D2512"/>
    <w:rsid w:val="008E5C57"/>
    <w:rsid w:val="008F04E0"/>
    <w:rsid w:val="009031B6"/>
    <w:rsid w:val="009048C2"/>
    <w:rsid w:val="00906F90"/>
    <w:rsid w:val="0091185E"/>
    <w:rsid w:val="009151A1"/>
    <w:rsid w:val="009170C4"/>
    <w:rsid w:val="0092278B"/>
    <w:rsid w:val="00926CDB"/>
    <w:rsid w:val="00927446"/>
    <w:rsid w:val="009307BB"/>
    <w:rsid w:val="00930E11"/>
    <w:rsid w:val="00931C33"/>
    <w:rsid w:val="00931EA8"/>
    <w:rsid w:val="00933449"/>
    <w:rsid w:val="009527EC"/>
    <w:rsid w:val="0095338D"/>
    <w:rsid w:val="00956E74"/>
    <w:rsid w:val="00957EA8"/>
    <w:rsid w:val="009613F7"/>
    <w:rsid w:val="00966AC0"/>
    <w:rsid w:val="009733DC"/>
    <w:rsid w:val="00973D2A"/>
    <w:rsid w:val="00975221"/>
    <w:rsid w:val="00980F67"/>
    <w:rsid w:val="009823CC"/>
    <w:rsid w:val="0099101C"/>
    <w:rsid w:val="00993BE4"/>
    <w:rsid w:val="0099497C"/>
    <w:rsid w:val="00996CD7"/>
    <w:rsid w:val="009A0065"/>
    <w:rsid w:val="009B0F4F"/>
    <w:rsid w:val="009C37F3"/>
    <w:rsid w:val="009C402F"/>
    <w:rsid w:val="009C4941"/>
    <w:rsid w:val="009C4A54"/>
    <w:rsid w:val="009C6EB8"/>
    <w:rsid w:val="009D0F7A"/>
    <w:rsid w:val="009D1EC7"/>
    <w:rsid w:val="009D3984"/>
    <w:rsid w:val="009D6A53"/>
    <w:rsid w:val="009E03A2"/>
    <w:rsid w:val="009E21E7"/>
    <w:rsid w:val="009E5C77"/>
    <w:rsid w:val="00A0247C"/>
    <w:rsid w:val="00A11093"/>
    <w:rsid w:val="00A267B9"/>
    <w:rsid w:val="00A46A07"/>
    <w:rsid w:val="00A46A7B"/>
    <w:rsid w:val="00A535F5"/>
    <w:rsid w:val="00A65942"/>
    <w:rsid w:val="00A70325"/>
    <w:rsid w:val="00A74CB6"/>
    <w:rsid w:val="00A814DC"/>
    <w:rsid w:val="00A818EA"/>
    <w:rsid w:val="00A84778"/>
    <w:rsid w:val="00A94413"/>
    <w:rsid w:val="00A9646D"/>
    <w:rsid w:val="00AA462B"/>
    <w:rsid w:val="00AC2F45"/>
    <w:rsid w:val="00AC6EF5"/>
    <w:rsid w:val="00AD4297"/>
    <w:rsid w:val="00AD5098"/>
    <w:rsid w:val="00AF5AD0"/>
    <w:rsid w:val="00AF63C4"/>
    <w:rsid w:val="00AF6C36"/>
    <w:rsid w:val="00AF7F71"/>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B100B"/>
    <w:rsid w:val="00BC3BAF"/>
    <w:rsid w:val="00BD62CE"/>
    <w:rsid w:val="00BD67EA"/>
    <w:rsid w:val="00BE55EA"/>
    <w:rsid w:val="00BE5C06"/>
    <w:rsid w:val="00BE66A8"/>
    <w:rsid w:val="00BF6864"/>
    <w:rsid w:val="00C04675"/>
    <w:rsid w:val="00C073E5"/>
    <w:rsid w:val="00C1370E"/>
    <w:rsid w:val="00C17B82"/>
    <w:rsid w:val="00C2103D"/>
    <w:rsid w:val="00C215EC"/>
    <w:rsid w:val="00C218DE"/>
    <w:rsid w:val="00C3184E"/>
    <w:rsid w:val="00C43BEC"/>
    <w:rsid w:val="00C5029F"/>
    <w:rsid w:val="00C518B3"/>
    <w:rsid w:val="00C56B0D"/>
    <w:rsid w:val="00C605E4"/>
    <w:rsid w:val="00C63A4E"/>
    <w:rsid w:val="00C64173"/>
    <w:rsid w:val="00C66B84"/>
    <w:rsid w:val="00C71171"/>
    <w:rsid w:val="00C71559"/>
    <w:rsid w:val="00C7524A"/>
    <w:rsid w:val="00C86A4F"/>
    <w:rsid w:val="00CA0DA5"/>
    <w:rsid w:val="00CB3449"/>
    <w:rsid w:val="00CB781F"/>
    <w:rsid w:val="00CC7E97"/>
    <w:rsid w:val="00CE1940"/>
    <w:rsid w:val="00CF33B0"/>
    <w:rsid w:val="00CF3EB0"/>
    <w:rsid w:val="00CF6D23"/>
    <w:rsid w:val="00CF79D2"/>
    <w:rsid w:val="00D01088"/>
    <w:rsid w:val="00D03B6B"/>
    <w:rsid w:val="00D13E30"/>
    <w:rsid w:val="00D148BE"/>
    <w:rsid w:val="00D16E77"/>
    <w:rsid w:val="00D17AE8"/>
    <w:rsid w:val="00D3749B"/>
    <w:rsid w:val="00D37C23"/>
    <w:rsid w:val="00D43441"/>
    <w:rsid w:val="00D47048"/>
    <w:rsid w:val="00D5260C"/>
    <w:rsid w:val="00D52D3F"/>
    <w:rsid w:val="00D70CA2"/>
    <w:rsid w:val="00D72B9C"/>
    <w:rsid w:val="00D81C09"/>
    <w:rsid w:val="00D85EF4"/>
    <w:rsid w:val="00D964D1"/>
    <w:rsid w:val="00D96F6D"/>
    <w:rsid w:val="00DB245F"/>
    <w:rsid w:val="00DB5892"/>
    <w:rsid w:val="00DB5D35"/>
    <w:rsid w:val="00DB7AF6"/>
    <w:rsid w:val="00DC10F0"/>
    <w:rsid w:val="00DC644B"/>
    <w:rsid w:val="00DD06F9"/>
    <w:rsid w:val="00DD67E5"/>
    <w:rsid w:val="00DD68E1"/>
    <w:rsid w:val="00DE09AC"/>
    <w:rsid w:val="00DE7D41"/>
    <w:rsid w:val="00E001C9"/>
    <w:rsid w:val="00E113D6"/>
    <w:rsid w:val="00E25D1D"/>
    <w:rsid w:val="00E26040"/>
    <w:rsid w:val="00E27274"/>
    <w:rsid w:val="00E350AE"/>
    <w:rsid w:val="00E35EAC"/>
    <w:rsid w:val="00E576E6"/>
    <w:rsid w:val="00E71146"/>
    <w:rsid w:val="00E73290"/>
    <w:rsid w:val="00E73F82"/>
    <w:rsid w:val="00E80409"/>
    <w:rsid w:val="00E82D29"/>
    <w:rsid w:val="00E86088"/>
    <w:rsid w:val="00E92D0F"/>
    <w:rsid w:val="00EA0C01"/>
    <w:rsid w:val="00EA6D7F"/>
    <w:rsid w:val="00EB288D"/>
    <w:rsid w:val="00EB3E21"/>
    <w:rsid w:val="00EB3E5B"/>
    <w:rsid w:val="00EB4D98"/>
    <w:rsid w:val="00EC180B"/>
    <w:rsid w:val="00EC4147"/>
    <w:rsid w:val="00EC5149"/>
    <w:rsid w:val="00ED282D"/>
    <w:rsid w:val="00EE704B"/>
    <w:rsid w:val="00F050CC"/>
    <w:rsid w:val="00F065C7"/>
    <w:rsid w:val="00F33652"/>
    <w:rsid w:val="00F52E84"/>
    <w:rsid w:val="00F57386"/>
    <w:rsid w:val="00F610AD"/>
    <w:rsid w:val="00F62FB8"/>
    <w:rsid w:val="00F651E2"/>
    <w:rsid w:val="00F67CC4"/>
    <w:rsid w:val="00F84C72"/>
    <w:rsid w:val="00F92892"/>
    <w:rsid w:val="00F97D28"/>
    <w:rsid w:val="00F97D37"/>
    <w:rsid w:val="00FA0736"/>
    <w:rsid w:val="00FA7ED4"/>
    <w:rsid w:val="00FB1E2B"/>
    <w:rsid w:val="00FB55E2"/>
    <w:rsid w:val="00FC40C0"/>
    <w:rsid w:val="00FC616F"/>
    <w:rsid w:val="00FD1BE4"/>
    <w:rsid w:val="00FE430B"/>
    <w:rsid w:val="00FE464A"/>
    <w:rsid w:val="00FE46AB"/>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646D"/>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 w:type="paragraph" w:styleId="Pagrindinistekstas2">
    <w:name w:val="Body Text 2"/>
    <w:basedOn w:val="prastasis"/>
    <w:link w:val="Pagrindinistekstas2Diagrama"/>
    <w:rsid w:val="000B39BF"/>
    <w:pPr>
      <w:spacing w:after="120" w:line="480" w:lineRule="auto"/>
    </w:pPr>
  </w:style>
  <w:style w:type="character" w:customStyle="1" w:styleId="Pagrindinistekstas2Diagrama">
    <w:name w:val="Pagrindinis tekstas 2 Diagrama"/>
    <w:basedOn w:val="Numatytasispastraiposriftas"/>
    <w:link w:val="Pagrindinistekstas2"/>
    <w:rsid w:val="000B39B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695687">
      <w:bodyDiv w:val="1"/>
      <w:marLeft w:val="0"/>
      <w:marRight w:val="0"/>
      <w:marTop w:val="0"/>
      <w:marBottom w:val="0"/>
      <w:divBdr>
        <w:top w:val="none" w:sz="0" w:space="0" w:color="auto"/>
        <w:left w:val="none" w:sz="0" w:space="0" w:color="auto"/>
        <w:bottom w:val="none" w:sz="0" w:space="0" w:color="auto"/>
        <w:right w:val="none" w:sz="0" w:space="0" w:color="auto"/>
      </w:divBdr>
    </w:div>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D914E-89D1-42EC-A8C1-2EE9BF728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158</TotalTime>
  <Pages>9</Pages>
  <Words>19565</Words>
  <Characters>11153</Characters>
  <Application>Microsoft Office Word</Application>
  <DocSecurity>0</DocSecurity>
  <Lines>92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61</cp:revision>
  <cp:lastPrinted>2021-12-06T06:46:00Z</cp:lastPrinted>
  <dcterms:created xsi:type="dcterms:W3CDTF">2025-11-10T06:10:00Z</dcterms:created>
  <dcterms:modified xsi:type="dcterms:W3CDTF">2026-07-24T05:27:00Z</dcterms:modified>
</cp:coreProperties>
</file>